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DD" w:rsidRDefault="007A2EDD" w:rsidP="00BB31A0">
      <w:pPr>
        <w:jc w:val="center"/>
        <w:rPr>
          <w:rFonts w:ascii="黑体" w:eastAsia="黑体" w:hAnsi="黑体" w:cs="宋体"/>
          <w:kern w:val="0"/>
          <w:sz w:val="36"/>
          <w:szCs w:val="36"/>
        </w:rPr>
      </w:pPr>
    </w:p>
    <w:p w:rsidR="007A2EDD" w:rsidRDefault="007A2EDD" w:rsidP="00BB31A0">
      <w:pPr>
        <w:jc w:val="center"/>
        <w:rPr>
          <w:rFonts w:ascii="黑体" w:eastAsia="黑体" w:hAnsi="黑体" w:cs="宋体"/>
          <w:kern w:val="0"/>
          <w:sz w:val="36"/>
          <w:szCs w:val="36"/>
        </w:rPr>
      </w:pPr>
    </w:p>
    <w:p w:rsidR="007A2EDD" w:rsidRDefault="007A2EDD" w:rsidP="00BB31A0">
      <w:pPr>
        <w:jc w:val="center"/>
        <w:rPr>
          <w:rFonts w:ascii="黑体" w:eastAsia="黑体" w:hAnsi="黑体" w:cs="宋体"/>
          <w:kern w:val="0"/>
          <w:sz w:val="36"/>
          <w:szCs w:val="36"/>
        </w:rPr>
      </w:pPr>
    </w:p>
    <w:p w:rsidR="00BB31A0" w:rsidRDefault="00BB31A0" w:rsidP="00BB31A0">
      <w:pPr>
        <w:jc w:val="center"/>
        <w:rPr>
          <w:rFonts w:ascii="黑体" w:eastAsia="黑体" w:hAnsi="黑体" w:cs="宋体"/>
          <w:kern w:val="0"/>
          <w:sz w:val="36"/>
          <w:szCs w:val="36"/>
        </w:rPr>
      </w:pPr>
      <w:r>
        <w:rPr>
          <w:rFonts w:ascii="黑体" w:eastAsia="黑体" w:hAnsi="黑体" w:cs="宋体" w:hint="eastAsia"/>
          <w:kern w:val="0"/>
          <w:sz w:val="36"/>
          <w:szCs w:val="36"/>
        </w:rPr>
        <w:t>关于《</w:t>
      </w:r>
      <w:r>
        <w:rPr>
          <w:rFonts w:ascii="黑体" w:eastAsia="黑体" w:hAnsi="黑体" w:hint="eastAsia"/>
          <w:kern w:val="0"/>
          <w:sz w:val="36"/>
          <w:szCs w:val="36"/>
        </w:rPr>
        <w:t>湖北省</w:t>
      </w:r>
      <w:r>
        <w:rPr>
          <w:rFonts w:ascii="黑体" w:eastAsia="黑体" w:hAnsi="黑体" w:cs="宋体" w:hint="eastAsia"/>
          <w:kern w:val="0"/>
          <w:sz w:val="36"/>
          <w:szCs w:val="36"/>
        </w:rPr>
        <w:t>定价成本监审目录》的修订说明</w:t>
      </w:r>
    </w:p>
    <w:p w:rsidR="00BB31A0" w:rsidRDefault="00BB31A0" w:rsidP="00BB31A0">
      <w:pPr>
        <w:jc w:val="center"/>
        <w:rPr>
          <w:rFonts w:ascii="方正小标宋简体" w:eastAsia="方正小标宋简体" w:hAnsi="宋体" w:cs="宋体"/>
          <w:kern w:val="0"/>
          <w:sz w:val="36"/>
          <w:szCs w:val="36"/>
        </w:rPr>
      </w:pPr>
    </w:p>
    <w:p w:rsidR="00BB31A0" w:rsidRDefault="00BB31A0" w:rsidP="00BB31A0">
      <w:pPr>
        <w:ind w:firstLineChars="200" w:firstLine="640"/>
        <w:rPr>
          <w:rFonts w:ascii="仿宋_GB2312" w:eastAsia="仿宋_GB2312"/>
          <w:sz w:val="32"/>
          <w:szCs w:val="32"/>
        </w:rPr>
      </w:pPr>
      <w:r>
        <w:rPr>
          <w:rFonts w:ascii="仿宋_GB2312" w:eastAsia="仿宋_GB2312" w:hint="eastAsia"/>
          <w:sz w:val="32"/>
          <w:szCs w:val="32"/>
        </w:rPr>
        <w:t>成本监审是政府制定和调整（以下简称“制定”）价格的重要程序，是政府制定价格政策和有关经济政策的重要基础，是服务调结构降成本的重要手段。</w:t>
      </w:r>
    </w:p>
    <w:p w:rsidR="00BB31A0" w:rsidRPr="00BE5A59" w:rsidRDefault="00BB31A0" w:rsidP="00BB31A0">
      <w:pPr>
        <w:ind w:firstLineChars="200" w:firstLine="640"/>
        <w:rPr>
          <w:rFonts w:ascii="仿宋_GB2312" w:eastAsia="仿宋_GB2312"/>
          <w:sz w:val="32"/>
          <w:szCs w:val="32"/>
        </w:rPr>
      </w:pPr>
      <w:r w:rsidRPr="00BE5A59">
        <w:rPr>
          <w:rFonts w:ascii="仿宋_GB2312" w:eastAsia="仿宋_GB2312" w:hint="eastAsia"/>
          <w:sz w:val="32"/>
          <w:szCs w:val="32"/>
        </w:rPr>
        <w:t>对成本监审项目实行目录管理，是政府定价项目清单化的重要组成。</w:t>
      </w:r>
      <w:r w:rsidRPr="00BE5A59">
        <w:rPr>
          <w:rFonts w:ascii="仿宋_GB2312" w:eastAsia="仿宋_GB2312" w:hAnsi="仿宋_GB2312" w:cs="仿宋_GB2312" w:hint="eastAsia"/>
          <w:color w:val="333333"/>
          <w:sz w:val="32"/>
          <w:szCs w:val="32"/>
          <w:shd w:val="clear" w:color="auto" w:fill="FFFFFF"/>
        </w:rPr>
        <w:t>《政府制定</w:t>
      </w:r>
      <w:r w:rsidRPr="00BE5A59">
        <w:rPr>
          <w:rFonts w:ascii="仿宋_GB2312" w:eastAsia="仿宋_GB2312" w:hAnsi="汉仪孙万民草书W" w:cs="仿宋_GB2312" w:hint="eastAsia"/>
          <w:color w:val="333333"/>
          <w:sz w:val="32"/>
          <w:szCs w:val="32"/>
          <w:shd w:val="clear" w:color="auto" w:fill="FFFFFF"/>
        </w:rPr>
        <w:t>价格成本监审办法》</w:t>
      </w:r>
      <w:r w:rsidR="00D43C3F" w:rsidRPr="00BE5A59">
        <w:rPr>
          <w:rFonts w:ascii="仿宋_GB2312" w:eastAsia="仿宋_GB2312" w:hAnsi="汉仪孙万民草书W" w:cs="仿宋_GB2312" w:hint="eastAsia"/>
          <w:color w:val="333333"/>
          <w:sz w:val="32"/>
          <w:szCs w:val="32"/>
          <w:shd w:val="clear" w:color="auto" w:fill="FFFFFF"/>
        </w:rPr>
        <w:t>(国家发展改革委令</w:t>
      </w:r>
      <w:r w:rsidR="00BE5A59" w:rsidRPr="00BE5A59">
        <w:rPr>
          <w:rFonts w:ascii="仿宋_GB2312" w:eastAsia="仿宋_GB2312" w:hAnsi="Times New Roman" w:hint="eastAsia"/>
          <w:kern w:val="0"/>
          <w:sz w:val="32"/>
          <w:szCs w:val="32"/>
        </w:rPr>
        <w:t>2017</w:t>
      </w:r>
      <w:r w:rsidR="00BE5A59" w:rsidRPr="00BE5A59">
        <w:rPr>
          <w:rFonts w:ascii="仿宋_GB2312" w:eastAsia="仿宋_GB2312" w:hAnsi="仿宋" w:hint="eastAsia"/>
          <w:kern w:val="0"/>
          <w:sz w:val="32"/>
          <w:szCs w:val="32"/>
        </w:rPr>
        <w:t>年</w:t>
      </w:r>
      <w:r w:rsidR="00D43C3F" w:rsidRPr="00BE5A59">
        <w:rPr>
          <w:rFonts w:ascii="仿宋_GB2312" w:eastAsia="仿宋_GB2312" w:hAnsi="汉仪孙万民草书W" w:cs="仿宋_GB2312" w:hint="eastAsia"/>
          <w:color w:val="333333"/>
          <w:sz w:val="32"/>
          <w:szCs w:val="32"/>
          <w:shd w:val="clear" w:color="auto" w:fill="FFFFFF"/>
        </w:rPr>
        <w:t>第8号</w:t>
      </w:r>
      <w:r w:rsidR="005238E4">
        <w:rPr>
          <w:rFonts w:ascii="仿宋_GB2312" w:eastAsia="仿宋_GB2312" w:hAnsi="汉仪孙万民草书W" w:cs="仿宋_GB2312" w:hint="eastAsia"/>
          <w:color w:val="333333"/>
          <w:sz w:val="32"/>
          <w:szCs w:val="32"/>
          <w:shd w:val="clear" w:color="auto" w:fill="FFFFFF"/>
        </w:rPr>
        <w:t>，以</w:t>
      </w:r>
      <w:r w:rsidR="005238E4">
        <w:rPr>
          <w:rFonts w:ascii="仿宋_GB2312" w:eastAsia="仿宋_GB2312" w:hAnsi="汉仪孙万民草书W" w:cs="仿宋_GB2312"/>
          <w:color w:val="333333"/>
          <w:sz w:val="32"/>
          <w:szCs w:val="32"/>
          <w:shd w:val="clear" w:color="auto" w:fill="FFFFFF"/>
        </w:rPr>
        <w:t>下简称</w:t>
      </w:r>
      <w:r w:rsidR="005238E4">
        <w:rPr>
          <w:rFonts w:ascii="仿宋_GB2312" w:eastAsia="仿宋_GB2312" w:hAnsi="汉仪孙万民草书W" w:cs="仿宋_GB2312" w:hint="eastAsia"/>
          <w:color w:val="333333"/>
          <w:sz w:val="32"/>
          <w:szCs w:val="32"/>
          <w:shd w:val="clear" w:color="auto" w:fill="FFFFFF"/>
        </w:rPr>
        <w:t>《</w:t>
      </w:r>
      <w:r w:rsidR="005238E4" w:rsidRPr="00BE5A59">
        <w:rPr>
          <w:rFonts w:ascii="仿宋_GB2312" w:eastAsia="仿宋_GB2312" w:hAnsi="汉仪孙万民草书W" w:cs="仿宋_GB2312" w:hint="eastAsia"/>
          <w:color w:val="333333"/>
          <w:sz w:val="32"/>
          <w:szCs w:val="32"/>
          <w:shd w:val="clear" w:color="auto" w:fill="FFFFFF"/>
        </w:rPr>
        <w:t>8号令</w:t>
      </w:r>
      <w:r w:rsidR="005238E4">
        <w:rPr>
          <w:rFonts w:ascii="仿宋_GB2312" w:eastAsia="仿宋_GB2312" w:hAnsi="汉仪孙万民草书W" w:cs="仿宋_GB2312" w:hint="eastAsia"/>
          <w:color w:val="333333"/>
          <w:sz w:val="32"/>
          <w:szCs w:val="32"/>
          <w:shd w:val="clear" w:color="auto" w:fill="FFFFFF"/>
        </w:rPr>
        <w:t>》</w:t>
      </w:r>
      <w:r w:rsidR="00D43C3F" w:rsidRPr="00BE5A59">
        <w:rPr>
          <w:rFonts w:ascii="仿宋_GB2312" w:eastAsia="仿宋_GB2312" w:hAnsi="汉仪孙万民草书W" w:cs="仿宋_GB2312" w:hint="eastAsia"/>
          <w:color w:val="333333"/>
          <w:sz w:val="32"/>
          <w:szCs w:val="32"/>
          <w:shd w:val="clear" w:color="auto" w:fill="FFFFFF"/>
        </w:rPr>
        <w:t>)</w:t>
      </w:r>
      <w:r w:rsidRPr="00BE5A59">
        <w:rPr>
          <w:rFonts w:ascii="仿宋_GB2312" w:eastAsia="仿宋_GB2312" w:hAnsi="汉仪孙万民草书W" w:cs="仿宋_GB2312" w:hint="eastAsia"/>
          <w:color w:val="333333"/>
          <w:sz w:val="32"/>
          <w:szCs w:val="32"/>
          <w:shd w:val="clear" w:color="auto" w:fill="FFFFFF"/>
        </w:rPr>
        <w:t>规定，“成本监审目录应当根据政府定价目录修订情况和价格管理需要适时调整。”</w:t>
      </w:r>
      <w:r w:rsidR="00BE5A59" w:rsidRPr="00BE5A59">
        <w:rPr>
          <w:rFonts w:ascii="仿宋_GB2312" w:eastAsia="仿宋_GB2312" w:hAnsi="汉仪孙万民草书W" w:cs="仿宋_GB2312" w:hint="eastAsia"/>
          <w:color w:val="333333"/>
          <w:sz w:val="32"/>
          <w:szCs w:val="32"/>
          <w:shd w:val="clear" w:color="auto" w:fill="FFFFFF"/>
        </w:rPr>
        <w:t>新修订的</w:t>
      </w:r>
      <w:r w:rsidRPr="00BE5A59">
        <w:rPr>
          <w:rFonts w:ascii="仿宋_GB2312" w:eastAsia="仿宋_GB2312" w:hint="eastAsia"/>
          <w:sz w:val="32"/>
          <w:szCs w:val="32"/>
        </w:rPr>
        <w:t>《湖北省定价目录》</w:t>
      </w:r>
      <w:r w:rsidR="00160CE0" w:rsidRPr="00BE5A59">
        <w:rPr>
          <w:rFonts w:ascii="仿宋_GB2312" w:eastAsia="仿宋_GB2312" w:hint="eastAsia"/>
          <w:sz w:val="32"/>
          <w:szCs w:val="32"/>
        </w:rPr>
        <w:t>即将</w:t>
      </w:r>
      <w:r w:rsidRPr="00BE5A59">
        <w:rPr>
          <w:rFonts w:ascii="仿宋_GB2312" w:eastAsia="仿宋_GB2312" w:hint="eastAsia"/>
          <w:sz w:val="32"/>
          <w:szCs w:val="32"/>
        </w:rPr>
        <w:t>公布施行，</w:t>
      </w:r>
      <w:r w:rsidR="00160CE0" w:rsidRPr="00BE5A59">
        <w:rPr>
          <w:rFonts w:ascii="仿宋_GB2312" w:eastAsia="仿宋_GB2312" w:hint="eastAsia"/>
          <w:sz w:val="32"/>
          <w:szCs w:val="32"/>
        </w:rPr>
        <w:t>现行</w:t>
      </w:r>
      <w:r w:rsidRPr="00BE5A59">
        <w:rPr>
          <w:rFonts w:ascii="仿宋_GB2312" w:eastAsia="仿宋_GB2312" w:hAnsi="宋体" w:cs="宋体" w:hint="eastAsia"/>
          <w:kern w:val="0"/>
          <w:sz w:val="32"/>
          <w:szCs w:val="32"/>
        </w:rPr>
        <w:t>成本监审目录</w:t>
      </w:r>
      <w:r w:rsidR="00160CE0" w:rsidRPr="00BE5A59">
        <w:rPr>
          <w:rFonts w:ascii="仿宋_GB2312" w:eastAsia="仿宋_GB2312" w:hAnsi="宋体" w:cs="宋体" w:hint="eastAsia"/>
          <w:kern w:val="0"/>
          <w:sz w:val="32"/>
          <w:szCs w:val="32"/>
        </w:rPr>
        <w:t>亟</w:t>
      </w:r>
      <w:r w:rsidR="00BE5A59" w:rsidRPr="00BE5A59">
        <w:rPr>
          <w:rFonts w:ascii="仿宋_GB2312" w:eastAsia="仿宋_GB2312" w:hAnsi="宋体" w:cs="宋体" w:hint="eastAsia"/>
          <w:kern w:val="0"/>
          <w:sz w:val="32"/>
          <w:szCs w:val="32"/>
        </w:rPr>
        <w:t>需</w:t>
      </w:r>
      <w:r w:rsidR="00160CE0" w:rsidRPr="00BE5A59">
        <w:rPr>
          <w:rFonts w:ascii="仿宋_GB2312" w:eastAsia="仿宋_GB2312" w:hAnsi="宋体" w:cs="宋体" w:hint="eastAsia"/>
          <w:kern w:val="0"/>
          <w:sz w:val="32"/>
          <w:szCs w:val="32"/>
        </w:rPr>
        <w:t>相应</w:t>
      </w:r>
      <w:r w:rsidR="00A62E17">
        <w:rPr>
          <w:rFonts w:ascii="仿宋_GB2312" w:eastAsia="仿宋_GB2312" w:hAnsi="宋体" w:cs="宋体" w:hint="eastAsia"/>
          <w:kern w:val="0"/>
          <w:sz w:val="32"/>
          <w:szCs w:val="32"/>
        </w:rPr>
        <w:t>调整</w:t>
      </w:r>
      <w:r w:rsidR="00160CE0" w:rsidRPr="00BE5A59">
        <w:rPr>
          <w:rFonts w:ascii="仿宋_GB2312" w:eastAsia="仿宋_GB2312" w:hAnsi="宋体" w:cs="宋体" w:hint="eastAsia"/>
          <w:kern w:val="0"/>
          <w:sz w:val="32"/>
          <w:szCs w:val="32"/>
        </w:rPr>
        <w:t>，以适应</w:t>
      </w:r>
      <w:r w:rsidRPr="00BE5A59">
        <w:rPr>
          <w:rFonts w:ascii="仿宋_GB2312" w:eastAsia="仿宋_GB2312" w:hint="eastAsia"/>
          <w:sz w:val="32"/>
          <w:szCs w:val="32"/>
        </w:rPr>
        <w:t>价格管理需要。为此，</w:t>
      </w:r>
      <w:r w:rsidRPr="00BE5A59">
        <w:rPr>
          <w:rFonts w:ascii="仿宋_GB2312" w:eastAsia="仿宋_GB2312" w:hAnsi="仿宋_GB2312" w:cs="仿宋_GB2312" w:hint="eastAsia"/>
          <w:color w:val="333333"/>
          <w:sz w:val="32"/>
          <w:szCs w:val="32"/>
          <w:shd w:val="clear" w:color="auto" w:fill="FFFFFF"/>
        </w:rPr>
        <w:t>根据</w:t>
      </w:r>
      <w:r w:rsidR="002251FE">
        <w:rPr>
          <w:rFonts w:ascii="仿宋_GB2312" w:eastAsia="仿宋_GB2312" w:hAnsi="汉仪孙万民草书W" w:cs="仿宋_GB2312" w:hint="eastAsia"/>
          <w:color w:val="333333"/>
          <w:sz w:val="32"/>
          <w:szCs w:val="32"/>
          <w:shd w:val="clear" w:color="auto" w:fill="FFFFFF"/>
        </w:rPr>
        <w:t>《</w:t>
      </w:r>
      <w:r w:rsidR="002251FE" w:rsidRPr="00BE5A59">
        <w:rPr>
          <w:rFonts w:ascii="仿宋_GB2312" w:eastAsia="仿宋_GB2312" w:hAnsi="汉仪孙万民草书W" w:cs="仿宋_GB2312" w:hint="eastAsia"/>
          <w:color w:val="333333"/>
          <w:sz w:val="32"/>
          <w:szCs w:val="32"/>
          <w:shd w:val="clear" w:color="auto" w:fill="FFFFFF"/>
        </w:rPr>
        <w:t>8号令</w:t>
      </w:r>
      <w:r w:rsidR="002251FE">
        <w:rPr>
          <w:rFonts w:ascii="仿宋_GB2312" w:eastAsia="仿宋_GB2312" w:hAnsi="汉仪孙万民草书W" w:cs="仿宋_GB2312" w:hint="eastAsia"/>
          <w:color w:val="333333"/>
          <w:sz w:val="32"/>
          <w:szCs w:val="32"/>
          <w:shd w:val="clear" w:color="auto" w:fill="FFFFFF"/>
        </w:rPr>
        <w:t>》</w:t>
      </w:r>
      <w:r w:rsidRPr="00BE5A59">
        <w:rPr>
          <w:rFonts w:ascii="仿宋_GB2312" w:eastAsia="仿宋_GB2312" w:hAnsi="仿宋_GB2312" w:cs="仿宋_GB2312" w:hint="eastAsia"/>
          <w:color w:val="333333"/>
          <w:sz w:val="32"/>
          <w:szCs w:val="32"/>
          <w:shd w:val="clear" w:color="auto" w:fill="FFFFFF"/>
        </w:rPr>
        <w:t>等规章和国家有关政策规定，依据</w:t>
      </w:r>
      <w:r w:rsidR="00BE5A59" w:rsidRPr="00BE5A59">
        <w:rPr>
          <w:rFonts w:ascii="仿宋_GB2312" w:eastAsia="仿宋_GB2312" w:hAnsi="汉仪孙万民草书W" w:cs="仿宋_GB2312" w:hint="eastAsia"/>
          <w:color w:val="333333"/>
          <w:sz w:val="32"/>
          <w:szCs w:val="32"/>
          <w:shd w:val="clear" w:color="auto" w:fill="FFFFFF"/>
        </w:rPr>
        <w:t>新修订的</w:t>
      </w:r>
      <w:r w:rsidRPr="00BE5A59">
        <w:rPr>
          <w:rFonts w:ascii="仿宋_GB2312" w:eastAsia="仿宋_GB2312" w:hAnsi="微软雅黑" w:hint="eastAsia"/>
          <w:color w:val="000000"/>
          <w:sz w:val="32"/>
          <w:szCs w:val="32"/>
          <w:shd w:val="clear" w:color="auto" w:fill="FFFFFF"/>
        </w:rPr>
        <w:t>《湖北省定价目录》，对</w:t>
      </w:r>
      <w:r w:rsidR="00160CE0" w:rsidRPr="00BE5A59">
        <w:rPr>
          <w:rFonts w:ascii="仿宋_GB2312" w:eastAsia="仿宋_GB2312" w:hAnsi="微软雅黑" w:hint="eastAsia"/>
          <w:color w:val="000000"/>
          <w:sz w:val="32"/>
          <w:szCs w:val="32"/>
          <w:shd w:val="clear" w:color="auto" w:fill="FFFFFF"/>
        </w:rPr>
        <w:t>原省物价局2018年8月15日公布的</w:t>
      </w:r>
      <w:r w:rsidR="00160CE0" w:rsidRPr="00BE5A59">
        <w:rPr>
          <w:rFonts w:ascii="仿宋_GB2312" w:eastAsia="仿宋_GB2312" w:hAnsi="宋体" w:cs="宋体" w:hint="eastAsia"/>
          <w:kern w:val="0"/>
          <w:sz w:val="32"/>
          <w:szCs w:val="32"/>
        </w:rPr>
        <w:t>《湖北省定价成本监审目录》</w:t>
      </w:r>
      <w:r w:rsidRPr="00BE5A59">
        <w:rPr>
          <w:rFonts w:ascii="仿宋_GB2312" w:eastAsia="仿宋_GB2312" w:hAnsi="微软雅黑" w:hint="eastAsia"/>
          <w:color w:val="000000"/>
          <w:sz w:val="32"/>
          <w:szCs w:val="32"/>
          <w:shd w:val="clear" w:color="auto" w:fill="FFFFFF"/>
        </w:rPr>
        <w:t>进行了修订，形成了《湖北省定价成本监审目录（修订</w:t>
      </w:r>
      <w:r w:rsidR="002D5991">
        <w:rPr>
          <w:rFonts w:ascii="仿宋_GB2312" w:eastAsia="仿宋_GB2312" w:hAnsi="微软雅黑" w:hint="eastAsia"/>
          <w:color w:val="000000"/>
          <w:sz w:val="32"/>
          <w:szCs w:val="32"/>
          <w:shd w:val="clear" w:color="auto" w:fill="FFFFFF"/>
        </w:rPr>
        <w:t>公开</w:t>
      </w:r>
      <w:r w:rsidRPr="00BE5A59">
        <w:rPr>
          <w:rFonts w:ascii="仿宋_GB2312" w:eastAsia="仿宋_GB2312" w:hAnsi="微软雅黑" w:hint="eastAsia"/>
          <w:color w:val="000000"/>
          <w:sz w:val="32"/>
          <w:szCs w:val="32"/>
          <w:shd w:val="clear" w:color="auto" w:fill="FFFFFF"/>
        </w:rPr>
        <w:t>征求意见稿）》。</w:t>
      </w:r>
    </w:p>
    <w:p w:rsidR="00BB31A0" w:rsidRDefault="00BB31A0" w:rsidP="00BB31A0">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此次修订以全面贯彻落实</w:t>
      </w:r>
      <w:r w:rsidR="00EF28A8">
        <w:rPr>
          <w:rFonts w:ascii="仿宋_GB2312" w:eastAsia="仿宋_GB2312" w:hAnsi="汉仪孙万民草书W" w:cs="仿宋_GB2312" w:hint="eastAsia"/>
          <w:color w:val="333333"/>
          <w:sz w:val="32"/>
          <w:szCs w:val="32"/>
          <w:shd w:val="clear" w:color="auto" w:fill="FFFFFF"/>
        </w:rPr>
        <w:t>《</w:t>
      </w:r>
      <w:r w:rsidR="00EF28A8" w:rsidRPr="00BE5A59">
        <w:rPr>
          <w:rFonts w:ascii="仿宋_GB2312" w:eastAsia="仿宋_GB2312" w:hAnsi="汉仪孙万民草书W" w:cs="仿宋_GB2312" w:hint="eastAsia"/>
          <w:color w:val="333333"/>
          <w:sz w:val="32"/>
          <w:szCs w:val="32"/>
          <w:shd w:val="clear" w:color="auto" w:fill="FFFFFF"/>
        </w:rPr>
        <w:t>8号令</w:t>
      </w:r>
      <w:r w:rsidR="00EF28A8">
        <w:rPr>
          <w:rFonts w:ascii="仿宋_GB2312" w:eastAsia="仿宋_GB2312" w:hAnsi="汉仪孙万民草书W" w:cs="仿宋_GB2312" w:hint="eastAsia"/>
          <w:color w:val="333333"/>
          <w:sz w:val="32"/>
          <w:szCs w:val="32"/>
          <w:shd w:val="clear" w:color="auto" w:fill="FFFFFF"/>
        </w:rPr>
        <w:t>》</w:t>
      </w:r>
      <w:r>
        <w:rPr>
          <w:rFonts w:ascii="仿宋_GB2312" w:eastAsia="仿宋_GB2312" w:hAnsi="汉仪孙万民草书W" w:cs="仿宋_GB2312" w:hint="eastAsia"/>
          <w:color w:val="333333"/>
          <w:sz w:val="32"/>
          <w:szCs w:val="32"/>
          <w:shd w:val="clear" w:color="auto" w:fill="FFFFFF"/>
        </w:rPr>
        <w:t>，</w:t>
      </w:r>
      <w:r>
        <w:rPr>
          <w:rFonts w:ascii="仿宋_GB2312" w:eastAsia="仿宋_GB2312" w:hAnsi="微软雅黑" w:hint="eastAsia"/>
          <w:color w:val="000000"/>
          <w:sz w:val="32"/>
          <w:szCs w:val="32"/>
          <w:shd w:val="clear" w:color="auto" w:fill="FFFFFF"/>
        </w:rPr>
        <w:t>进一步规范成本监审工作为目标，以解决成本监审工作中存在的突出问题为导向，修订的主要内容：</w:t>
      </w:r>
    </w:p>
    <w:p w:rsidR="00BB31A0" w:rsidRDefault="00BB31A0" w:rsidP="00BB31A0">
      <w:pPr>
        <w:ind w:firstLineChars="200" w:firstLine="640"/>
        <w:rPr>
          <w:rFonts w:ascii="仿宋_GB2312" w:eastAsia="仿宋_GB2312"/>
          <w:sz w:val="32"/>
          <w:szCs w:val="32"/>
        </w:rPr>
      </w:pPr>
      <w:r>
        <w:rPr>
          <w:rFonts w:ascii="黑体" w:eastAsia="黑体" w:hAnsi="黑体" w:hint="eastAsia"/>
          <w:color w:val="000000"/>
          <w:sz w:val="32"/>
          <w:szCs w:val="32"/>
          <w:shd w:val="clear" w:color="auto" w:fill="FFFFFF"/>
        </w:rPr>
        <w:t>一、</w:t>
      </w:r>
      <w:r>
        <w:rPr>
          <w:rFonts w:ascii="黑体" w:eastAsia="黑体" w:hAnsi="黑体" w:hint="eastAsia"/>
          <w:sz w:val="32"/>
          <w:szCs w:val="32"/>
        </w:rPr>
        <w:t>成本监审项目与</w:t>
      </w:r>
      <w:r>
        <w:rPr>
          <w:rFonts w:ascii="黑体" w:eastAsia="黑体" w:hAnsi="黑体" w:cs="宋体" w:hint="eastAsia"/>
          <w:kern w:val="0"/>
          <w:sz w:val="32"/>
          <w:szCs w:val="32"/>
        </w:rPr>
        <w:t>定价</w:t>
      </w:r>
      <w:r>
        <w:rPr>
          <w:rFonts w:ascii="黑体" w:eastAsia="黑体" w:hAnsi="黑体" w:cs="宋体"/>
          <w:kern w:val="0"/>
          <w:sz w:val="32"/>
          <w:szCs w:val="32"/>
        </w:rPr>
        <w:t>目录</w:t>
      </w:r>
      <w:r>
        <w:rPr>
          <w:rFonts w:ascii="黑体" w:eastAsia="黑体" w:hAnsi="黑体"/>
          <w:sz w:val="32"/>
          <w:szCs w:val="32"/>
        </w:rPr>
        <w:t>项目</w:t>
      </w:r>
      <w:r>
        <w:rPr>
          <w:rFonts w:ascii="黑体" w:eastAsia="黑体" w:hAnsi="黑体" w:hint="eastAsia"/>
          <w:color w:val="000000"/>
          <w:sz w:val="32"/>
          <w:szCs w:val="32"/>
          <w:shd w:val="clear" w:color="auto" w:fill="FFFFFF"/>
        </w:rPr>
        <w:t>保持</w:t>
      </w:r>
      <w:r>
        <w:rPr>
          <w:rFonts w:ascii="黑体" w:eastAsia="黑体" w:hAnsi="黑体"/>
          <w:color w:val="000000"/>
          <w:sz w:val="32"/>
          <w:szCs w:val="32"/>
          <w:shd w:val="clear" w:color="auto" w:fill="FFFFFF"/>
        </w:rPr>
        <w:t>一致</w:t>
      </w:r>
      <w:r>
        <w:rPr>
          <w:rFonts w:ascii="仿宋_GB2312" w:eastAsia="仿宋_GB2312" w:hint="eastAsia"/>
          <w:sz w:val="32"/>
          <w:szCs w:val="32"/>
        </w:rPr>
        <w:t>。本次</w:t>
      </w:r>
      <w:r>
        <w:rPr>
          <w:rFonts w:ascii="仿宋_GB2312" w:eastAsia="仿宋_GB2312"/>
          <w:sz w:val="32"/>
          <w:szCs w:val="32"/>
        </w:rPr>
        <w:t>修订</w:t>
      </w:r>
      <w:r>
        <w:rPr>
          <w:rFonts w:ascii="仿宋_GB2312" w:eastAsia="仿宋_GB2312"/>
          <w:sz w:val="32"/>
          <w:szCs w:val="32"/>
        </w:rPr>
        <w:lastRenderedPageBreak/>
        <w:t>后</w:t>
      </w:r>
      <w:r>
        <w:rPr>
          <w:rFonts w:ascii="仿宋_GB2312" w:eastAsia="仿宋_GB2312" w:hint="eastAsia"/>
          <w:sz w:val="32"/>
          <w:szCs w:val="32"/>
        </w:rPr>
        <w:t>，列入成本监审目录</w:t>
      </w:r>
      <w:r>
        <w:rPr>
          <w:rFonts w:ascii="仿宋_GB2312" w:eastAsia="仿宋_GB2312"/>
          <w:sz w:val="32"/>
          <w:szCs w:val="32"/>
        </w:rPr>
        <w:t>的</w:t>
      </w:r>
      <w:r>
        <w:rPr>
          <w:rFonts w:ascii="仿宋_GB2312" w:eastAsia="仿宋_GB2312" w:hint="eastAsia"/>
          <w:sz w:val="32"/>
          <w:szCs w:val="32"/>
        </w:rPr>
        <w:t>项目与</w:t>
      </w:r>
      <w:r w:rsidR="00D700B1" w:rsidRPr="00BE5A59">
        <w:rPr>
          <w:rFonts w:ascii="仿宋_GB2312" w:eastAsia="仿宋_GB2312" w:hAnsi="汉仪孙万民草书W" w:cs="仿宋_GB2312" w:hint="eastAsia"/>
          <w:color w:val="333333"/>
          <w:sz w:val="32"/>
          <w:szCs w:val="32"/>
          <w:shd w:val="clear" w:color="auto" w:fill="FFFFFF"/>
        </w:rPr>
        <w:t>新修订的</w:t>
      </w:r>
      <w:r>
        <w:rPr>
          <w:rFonts w:ascii="仿宋_GB2312" w:eastAsia="仿宋_GB2312" w:hAnsi="微软雅黑" w:hint="eastAsia"/>
          <w:color w:val="000000"/>
          <w:sz w:val="32"/>
          <w:szCs w:val="32"/>
          <w:shd w:val="clear" w:color="auto" w:fill="FFFFFF"/>
        </w:rPr>
        <w:t>《湖北省定价目录》所</w:t>
      </w:r>
      <w:r>
        <w:rPr>
          <w:rFonts w:ascii="仿宋_GB2312" w:eastAsia="仿宋_GB2312" w:hAnsi="微软雅黑"/>
          <w:color w:val="000000"/>
          <w:sz w:val="32"/>
          <w:szCs w:val="32"/>
          <w:shd w:val="clear" w:color="auto" w:fill="FFFFFF"/>
        </w:rPr>
        <w:t>列项目完全一致</w:t>
      </w:r>
      <w:r>
        <w:rPr>
          <w:rFonts w:ascii="仿宋_GB2312" w:eastAsia="仿宋_GB2312" w:hAnsi="微软雅黑" w:hint="eastAsia"/>
          <w:color w:val="000000"/>
          <w:sz w:val="32"/>
          <w:szCs w:val="32"/>
          <w:shd w:val="clear" w:color="auto" w:fill="FFFFFF"/>
        </w:rPr>
        <w:t>，</w:t>
      </w:r>
      <w:r>
        <w:rPr>
          <w:rFonts w:ascii="仿宋_GB2312" w:eastAsia="仿宋_GB2312" w:hint="eastAsia"/>
          <w:sz w:val="32"/>
          <w:szCs w:val="32"/>
        </w:rPr>
        <w:t>共12项，分别为</w:t>
      </w:r>
      <w:r>
        <w:rPr>
          <w:rFonts w:ascii="仿宋_GB2312" w:eastAsia="仿宋_GB2312" w:hAnsi="黑体" w:cs="黑体" w:hint="eastAsia"/>
          <w:bCs/>
          <w:color w:val="000000"/>
          <w:kern w:val="0"/>
          <w:sz w:val="32"/>
          <w:szCs w:val="32"/>
        </w:rPr>
        <w:t>输配电、油气管输和燃气、</w:t>
      </w:r>
      <w:r>
        <w:rPr>
          <w:rFonts w:ascii="仿宋_GB2312" w:eastAsia="仿宋_GB2312" w:cs="仿宋" w:hint="eastAsia"/>
          <w:color w:val="000000"/>
          <w:kern w:val="0"/>
          <w:sz w:val="32"/>
          <w:szCs w:val="32"/>
        </w:rPr>
        <w:t>供水、交通运输、环境保护、教育、文化旅游、医疗服务、养老服务、殡葬服务、保障性住房及物业服务、重要专业服务，实现</w:t>
      </w:r>
      <w:r>
        <w:rPr>
          <w:rFonts w:ascii="仿宋_GB2312" w:eastAsia="仿宋_GB2312" w:cs="仿宋"/>
          <w:color w:val="000000"/>
          <w:kern w:val="0"/>
          <w:sz w:val="32"/>
          <w:szCs w:val="32"/>
        </w:rPr>
        <w:t>了</w:t>
      </w:r>
      <w:r>
        <w:rPr>
          <w:rFonts w:ascii="仿宋_GB2312" w:eastAsia="仿宋_GB2312" w:hint="eastAsia"/>
          <w:sz w:val="32"/>
          <w:szCs w:val="32"/>
        </w:rPr>
        <w:t>“自然垄断环节以及依成本定价的重要公用事业和公益性服务”定价项目全覆盖，并且逐项明确了监审</w:t>
      </w:r>
      <w:r>
        <w:rPr>
          <w:rFonts w:ascii="仿宋_GB2312" w:eastAsia="仿宋_GB2312"/>
          <w:sz w:val="32"/>
          <w:szCs w:val="32"/>
        </w:rPr>
        <w:t>内容</w:t>
      </w:r>
      <w:r>
        <w:rPr>
          <w:rFonts w:ascii="仿宋_GB2312" w:eastAsia="仿宋_GB2312" w:hint="eastAsia"/>
          <w:sz w:val="32"/>
          <w:szCs w:val="32"/>
        </w:rPr>
        <w:t>、</w:t>
      </w:r>
      <w:r>
        <w:rPr>
          <w:rFonts w:ascii="仿宋_GB2312" w:eastAsia="仿宋_GB2312"/>
          <w:sz w:val="32"/>
          <w:szCs w:val="32"/>
        </w:rPr>
        <w:t>监审</w:t>
      </w:r>
      <w:r>
        <w:rPr>
          <w:rFonts w:ascii="仿宋_GB2312" w:eastAsia="仿宋_GB2312" w:hint="eastAsia"/>
          <w:sz w:val="32"/>
          <w:szCs w:val="32"/>
        </w:rPr>
        <w:t>部门。</w:t>
      </w:r>
    </w:p>
    <w:p w:rsidR="00BB31A0" w:rsidRDefault="00BB31A0" w:rsidP="00BB31A0">
      <w:pPr>
        <w:ind w:firstLineChars="200" w:firstLine="640"/>
        <w:rPr>
          <w:rFonts w:ascii="仿宋_GB2312" w:eastAsia="仿宋_GB2312"/>
          <w:sz w:val="32"/>
          <w:szCs w:val="32"/>
        </w:rPr>
      </w:pPr>
      <w:r>
        <w:rPr>
          <w:rFonts w:ascii="仿宋_GB2312" w:eastAsia="仿宋_GB2312" w:cs="仿宋" w:hint="eastAsia"/>
          <w:color w:val="000000"/>
          <w:kern w:val="0"/>
          <w:sz w:val="32"/>
          <w:szCs w:val="32"/>
        </w:rPr>
        <w:t>与</w:t>
      </w:r>
      <w:r>
        <w:rPr>
          <w:rFonts w:ascii="仿宋_GB2312" w:eastAsia="仿宋_GB2312" w:hAnsi="宋体" w:cs="宋体" w:hint="eastAsia"/>
          <w:kern w:val="0"/>
          <w:sz w:val="32"/>
          <w:szCs w:val="32"/>
        </w:rPr>
        <w:t>2018年</w:t>
      </w:r>
      <w:r w:rsidR="005C46D5" w:rsidRPr="00BE5A59">
        <w:rPr>
          <w:rFonts w:ascii="仿宋_GB2312" w:eastAsia="仿宋_GB2312" w:hAnsi="微软雅黑" w:hint="eastAsia"/>
          <w:color w:val="000000"/>
          <w:sz w:val="32"/>
          <w:szCs w:val="32"/>
          <w:shd w:val="clear" w:color="auto" w:fill="FFFFFF"/>
        </w:rPr>
        <w:t>公布</w:t>
      </w:r>
      <w:r w:rsidR="005C46D5">
        <w:rPr>
          <w:rFonts w:ascii="仿宋_GB2312" w:eastAsia="仿宋_GB2312" w:hAnsi="微软雅黑" w:hint="eastAsia"/>
          <w:color w:val="000000"/>
          <w:sz w:val="32"/>
          <w:szCs w:val="32"/>
          <w:shd w:val="clear" w:color="auto" w:fill="FFFFFF"/>
        </w:rPr>
        <w:t>的</w:t>
      </w:r>
      <w:r w:rsidR="007A2EDD">
        <w:rPr>
          <w:rFonts w:ascii="仿宋_GB2312" w:eastAsia="仿宋_GB2312" w:hAnsi="宋体" w:cs="宋体" w:hint="eastAsia"/>
          <w:kern w:val="0"/>
          <w:sz w:val="32"/>
          <w:szCs w:val="32"/>
        </w:rPr>
        <w:t>成本</w:t>
      </w:r>
      <w:r>
        <w:rPr>
          <w:rFonts w:ascii="仿宋_GB2312" w:eastAsia="仿宋_GB2312" w:hAnsi="宋体" w:cs="宋体"/>
          <w:kern w:val="0"/>
          <w:sz w:val="32"/>
          <w:szCs w:val="32"/>
        </w:rPr>
        <w:t>监审目录</w:t>
      </w:r>
      <w:r>
        <w:rPr>
          <w:rFonts w:ascii="仿宋_GB2312" w:eastAsia="仿宋_GB2312" w:hint="eastAsia"/>
          <w:sz w:val="32"/>
          <w:szCs w:val="32"/>
        </w:rPr>
        <w:t>相比，减少</w:t>
      </w:r>
      <w:r>
        <w:rPr>
          <w:rFonts w:ascii="仿宋_GB2312" w:eastAsia="仿宋_GB2312"/>
          <w:sz w:val="32"/>
          <w:szCs w:val="32"/>
        </w:rPr>
        <w:t>了7</w:t>
      </w:r>
      <w:r>
        <w:rPr>
          <w:rFonts w:ascii="仿宋_GB2312" w:eastAsia="仿宋_GB2312" w:hint="eastAsia"/>
          <w:sz w:val="32"/>
          <w:szCs w:val="32"/>
        </w:rPr>
        <w:t>个</w:t>
      </w:r>
      <w:r>
        <w:rPr>
          <w:rFonts w:ascii="仿宋_GB2312" w:eastAsia="仿宋_GB2312"/>
          <w:sz w:val="32"/>
          <w:szCs w:val="32"/>
        </w:rPr>
        <w:t>子项目</w:t>
      </w:r>
      <w:r>
        <w:rPr>
          <w:rFonts w:ascii="仿宋_GB2312" w:eastAsia="仿宋_GB2312" w:hint="eastAsia"/>
          <w:sz w:val="32"/>
          <w:szCs w:val="32"/>
        </w:rPr>
        <w:t>、新</w:t>
      </w:r>
      <w:r>
        <w:rPr>
          <w:rFonts w:ascii="仿宋_GB2312" w:eastAsia="仿宋_GB2312"/>
          <w:sz w:val="32"/>
          <w:szCs w:val="32"/>
        </w:rPr>
        <w:t>增了1</w:t>
      </w:r>
      <w:r>
        <w:rPr>
          <w:rFonts w:ascii="仿宋_GB2312" w:eastAsia="仿宋_GB2312" w:hint="eastAsia"/>
          <w:sz w:val="32"/>
          <w:szCs w:val="32"/>
        </w:rPr>
        <w:t>个</w:t>
      </w:r>
      <w:r>
        <w:rPr>
          <w:rFonts w:ascii="仿宋_GB2312" w:eastAsia="仿宋_GB2312"/>
          <w:sz w:val="32"/>
          <w:szCs w:val="32"/>
        </w:rPr>
        <w:t>子项目</w:t>
      </w:r>
      <w:r>
        <w:rPr>
          <w:rFonts w:ascii="仿宋_GB2312" w:eastAsia="仿宋_GB2312" w:hint="eastAsia"/>
          <w:sz w:val="32"/>
          <w:szCs w:val="32"/>
        </w:rPr>
        <w:t>。减少的</w:t>
      </w:r>
      <w:r>
        <w:rPr>
          <w:rFonts w:ascii="仿宋_GB2312" w:eastAsia="仿宋_GB2312"/>
          <w:sz w:val="32"/>
          <w:szCs w:val="32"/>
        </w:rPr>
        <w:t>7</w:t>
      </w:r>
      <w:r>
        <w:rPr>
          <w:rFonts w:ascii="仿宋_GB2312" w:eastAsia="仿宋_GB2312" w:hint="eastAsia"/>
          <w:sz w:val="32"/>
          <w:szCs w:val="32"/>
        </w:rPr>
        <w:t>个</w:t>
      </w:r>
      <w:r>
        <w:rPr>
          <w:rFonts w:ascii="仿宋_GB2312" w:eastAsia="仿宋_GB2312"/>
          <w:sz w:val="32"/>
          <w:szCs w:val="32"/>
        </w:rPr>
        <w:t>子项目</w:t>
      </w:r>
      <w:r>
        <w:rPr>
          <w:rFonts w:ascii="仿宋_GB2312" w:eastAsia="仿宋_GB2312" w:hint="eastAsia"/>
          <w:sz w:val="32"/>
          <w:szCs w:val="32"/>
        </w:rPr>
        <w:t>包括：已经</w:t>
      </w:r>
      <w:r>
        <w:rPr>
          <w:rFonts w:ascii="仿宋_GB2312" w:eastAsia="仿宋_GB2312"/>
          <w:sz w:val="32"/>
          <w:szCs w:val="32"/>
        </w:rPr>
        <w:t>退出</w:t>
      </w:r>
      <w:r>
        <w:rPr>
          <w:rFonts w:ascii="仿宋_GB2312" w:eastAsia="仿宋_GB2312" w:hAnsi="微软雅黑" w:hint="eastAsia"/>
          <w:color w:val="000000"/>
          <w:sz w:val="32"/>
          <w:szCs w:val="32"/>
          <w:shd w:val="clear" w:color="auto" w:fill="FFFFFF"/>
        </w:rPr>
        <w:t>《湖北省定价目录》的</w:t>
      </w:r>
      <w:r>
        <w:rPr>
          <w:rFonts w:ascii="Times New Roman" w:eastAsia="仿宋_GB2312" w:hAnsi="Times New Roman"/>
          <w:bCs/>
          <w:sz w:val="32"/>
          <w:szCs w:val="32"/>
        </w:rPr>
        <w:t>再生水</w:t>
      </w:r>
      <w:r>
        <w:rPr>
          <w:rFonts w:ascii="Times New Roman" w:eastAsia="仿宋_GB2312" w:hAnsi="Times New Roman" w:hint="eastAsia"/>
          <w:bCs/>
          <w:sz w:val="32"/>
          <w:szCs w:val="32"/>
        </w:rPr>
        <w:t>供水、</w:t>
      </w:r>
      <w:r>
        <w:rPr>
          <w:rFonts w:ascii="Times New Roman" w:eastAsia="仿宋_GB2312" w:hAnsi="Times New Roman"/>
          <w:bCs/>
          <w:sz w:val="32"/>
          <w:szCs w:val="32"/>
        </w:rPr>
        <w:t>危险废物处置</w:t>
      </w:r>
      <w:r>
        <w:rPr>
          <w:rFonts w:ascii="Times New Roman" w:eastAsia="仿宋_GB2312" w:hAnsi="Times New Roman" w:hint="eastAsia"/>
          <w:bCs/>
          <w:sz w:val="32"/>
          <w:szCs w:val="32"/>
        </w:rPr>
        <w:t>、</w:t>
      </w:r>
      <w:r>
        <w:rPr>
          <w:rFonts w:ascii="仿宋_GB2312" w:eastAsia="仿宋_GB2312" w:hint="eastAsia"/>
          <w:sz w:val="32"/>
          <w:szCs w:val="32"/>
        </w:rPr>
        <w:t>经济</w:t>
      </w:r>
      <w:r>
        <w:rPr>
          <w:rFonts w:ascii="仿宋_GB2312" w:eastAsia="仿宋_GB2312"/>
          <w:sz w:val="32"/>
          <w:szCs w:val="32"/>
        </w:rPr>
        <w:t>适用房</w:t>
      </w:r>
      <w:r>
        <w:rPr>
          <w:rFonts w:ascii="仿宋_GB2312" w:eastAsia="仿宋_GB2312" w:hint="eastAsia"/>
          <w:sz w:val="32"/>
          <w:szCs w:val="32"/>
        </w:rPr>
        <w:t>销售、</w:t>
      </w:r>
      <w:r>
        <w:rPr>
          <w:rFonts w:ascii="Times New Roman" w:eastAsia="仿宋_GB2312" w:hAnsi="Times New Roman"/>
          <w:bCs/>
          <w:sz w:val="32"/>
          <w:szCs w:val="32"/>
        </w:rPr>
        <w:t>公共资源产权交易服务</w:t>
      </w:r>
      <w:r>
        <w:rPr>
          <w:rFonts w:ascii="Times New Roman" w:eastAsia="仿宋_GB2312" w:hAnsi="Times New Roman" w:hint="eastAsia"/>
          <w:bCs/>
          <w:sz w:val="32"/>
          <w:szCs w:val="32"/>
        </w:rPr>
        <w:t>、</w:t>
      </w:r>
      <w:r>
        <w:rPr>
          <w:rFonts w:ascii="Times New Roman" w:eastAsia="仿宋_GB2312" w:hAnsi="Times New Roman"/>
          <w:bCs/>
          <w:sz w:val="32"/>
          <w:szCs w:val="32"/>
        </w:rPr>
        <w:t>国有资产产权</w:t>
      </w:r>
      <w:r>
        <w:rPr>
          <w:rFonts w:ascii="Times New Roman" w:eastAsia="仿宋_GB2312" w:hAnsi="Times New Roman" w:hint="eastAsia"/>
          <w:bCs/>
          <w:sz w:val="32"/>
          <w:szCs w:val="32"/>
        </w:rPr>
        <w:t>及</w:t>
      </w:r>
      <w:r>
        <w:rPr>
          <w:rFonts w:ascii="Times New Roman" w:eastAsia="仿宋_GB2312" w:hAnsi="Times New Roman"/>
          <w:bCs/>
          <w:sz w:val="32"/>
          <w:szCs w:val="32"/>
        </w:rPr>
        <w:t>农村综合产权交易服务</w:t>
      </w:r>
      <w:r>
        <w:rPr>
          <w:rFonts w:ascii="Times New Roman" w:eastAsia="仿宋_GB2312" w:hAnsi="Times New Roman" w:hint="eastAsia"/>
          <w:bCs/>
          <w:sz w:val="32"/>
          <w:szCs w:val="32"/>
        </w:rPr>
        <w:t>、</w:t>
      </w:r>
      <w:r>
        <w:rPr>
          <w:rFonts w:ascii="Times New Roman" w:eastAsia="仿宋_GB2312" w:hAnsi="Times New Roman"/>
          <w:bCs/>
          <w:sz w:val="32"/>
          <w:szCs w:val="32"/>
        </w:rPr>
        <w:t>电动汽车</w:t>
      </w:r>
      <w:proofErr w:type="gramStart"/>
      <w:r>
        <w:rPr>
          <w:rFonts w:ascii="Times New Roman" w:eastAsia="仿宋_GB2312" w:hAnsi="Times New Roman"/>
          <w:bCs/>
          <w:sz w:val="32"/>
          <w:szCs w:val="32"/>
        </w:rPr>
        <w:t>充换电</w:t>
      </w:r>
      <w:proofErr w:type="gramEnd"/>
      <w:r>
        <w:rPr>
          <w:rFonts w:ascii="Times New Roman" w:eastAsia="仿宋_GB2312" w:hAnsi="Times New Roman"/>
          <w:bCs/>
          <w:sz w:val="32"/>
          <w:szCs w:val="32"/>
        </w:rPr>
        <w:t>服务</w:t>
      </w:r>
      <w:r>
        <w:rPr>
          <w:rFonts w:ascii="Times New Roman" w:eastAsia="仿宋_GB2312" w:hAnsi="Times New Roman" w:hint="eastAsia"/>
          <w:bCs/>
          <w:sz w:val="32"/>
          <w:szCs w:val="32"/>
        </w:rPr>
        <w:t>，以</w:t>
      </w:r>
      <w:r>
        <w:rPr>
          <w:rFonts w:ascii="Times New Roman" w:eastAsia="仿宋_GB2312" w:hAnsi="Times New Roman"/>
          <w:bCs/>
          <w:sz w:val="32"/>
          <w:szCs w:val="32"/>
        </w:rPr>
        <w:t>及不</w:t>
      </w:r>
      <w:r>
        <w:rPr>
          <w:rFonts w:ascii="Times New Roman" w:eastAsia="仿宋_GB2312" w:hAnsi="Times New Roman" w:hint="eastAsia"/>
          <w:bCs/>
          <w:sz w:val="32"/>
          <w:szCs w:val="32"/>
        </w:rPr>
        <w:t>依据</w:t>
      </w:r>
      <w:r>
        <w:rPr>
          <w:rFonts w:ascii="Times New Roman" w:eastAsia="仿宋_GB2312" w:hAnsi="Times New Roman"/>
          <w:bCs/>
          <w:sz w:val="32"/>
          <w:szCs w:val="32"/>
        </w:rPr>
        <w:t>成本</w:t>
      </w:r>
      <w:r>
        <w:rPr>
          <w:rFonts w:ascii="Times New Roman" w:eastAsia="仿宋_GB2312" w:hAnsi="Times New Roman" w:hint="eastAsia"/>
          <w:bCs/>
          <w:sz w:val="32"/>
          <w:szCs w:val="32"/>
        </w:rPr>
        <w:t>定</w:t>
      </w:r>
      <w:r w:rsidR="002D17F1">
        <w:rPr>
          <w:rFonts w:ascii="Times New Roman" w:eastAsia="仿宋_GB2312" w:hAnsi="Times New Roman" w:hint="eastAsia"/>
          <w:bCs/>
          <w:sz w:val="32"/>
          <w:szCs w:val="32"/>
        </w:rPr>
        <w:t>价</w:t>
      </w:r>
      <w:r>
        <w:rPr>
          <w:rFonts w:ascii="Times New Roman" w:eastAsia="仿宋_GB2312" w:hAnsi="Times New Roman" w:hint="eastAsia"/>
          <w:bCs/>
          <w:sz w:val="32"/>
          <w:szCs w:val="32"/>
        </w:rPr>
        <w:t>的</w:t>
      </w:r>
      <w:r>
        <w:rPr>
          <w:rFonts w:ascii="仿宋_GB2312" w:eastAsia="仿宋_GB2312" w:hint="eastAsia"/>
          <w:sz w:val="32"/>
          <w:szCs w:val="32"/>
        </w:rPr>
        <w:t>排污</w:t>
      </w:r>
      <w:r>
        <w:rPr>
          <w:rFonts w:ascii="仿宋_GB2312" w:eastAsia="仿宋_GB2312"/>
          <w:sz w:val="32"/>
          <w:szCs w:val="32"/>
        </w:rPr>
        <w:t>权有偿使用</w:t>
      </w:r>
      <w:r>
        <w:rPr>
          <w:rFonts w:ascii="Times New Roman" w:eastAsia="仿宋_GB2312" w:hAnsi="Times New Roman" w:hint="eastAsia"/>
          <w:bCs/>
          <w:sz w:val="32"/>
          <w:szCs w:val="32"/>
        </w:rPr>
        <w:t>。</w:t>
      </w:r>
      <w:r>
        <w:rPr>
          <w:rFonts w:ascii="仿宋_GB2312" w:eastAsia="仿宋_GB2312" w:hint="eastAsia"/>
          <w:sz w:val="32"/>
          <w:szCs w:val="32"/>
        </w:rPr>
        <w:t>新</w:t>
      </w:r>
      <w:r>
        <w:rPr>
          <w:rFonts w:ascii="仿宋_GB2312" w:eastAsia="仿宋_GB2312"/>
          <w:sz w:val="32"/>
          <w:szCs w:val="32"/>
        </w:rPr>
        <w:t>增子项目</w:t>
      </w:r>
      <w:r>
        <w:rPr>
          <w:rFonts w:ascii="仿宋_GB2312" w:eastAsia="仿宋_GB2312" w:hint="eastAsia"/>
          <w:sz w:val="32"/>
          <w:szCs w:val="32"/>
        </w:rPr>
        <w:t>为此次</w:t>
      </w:r>
      <w:r>
        <w:rPr>
          <w:rFonts w:ascii="仿宋_GB2312" w:eastAsia="仿宋_GB2312" w:hAnsi="微软雅黑"/>
          <w:color w:val="000000"/>
          <w:sz w:val="32"/>
          <w:szCs w:val="32"/>
          <w:shd w:val="clear" w:color="auto" w:fill="FFFFFF"/>
        </w:rPr>
        <w:t>修订</w:t>
      </w:r>
      <w:r>
        <w:rPr>
          <w:rFonts w:ascii="仿宋_GB2312" w:eastAsia="仿宋_GB2312" w:hAnsi="微软雅黑" w:hint="eastAsia"/>
          <w:color w:val="000000"/>
          <w:sz w:val="32"/>
          <w:szCs w:val="32"/>
          <w:shd w:val="clear" w:color="auto" w:fill="FFFFFF"/>
        </w:rPr>
        <w:t>定价目录新增</w:t>
      </w:r>
      <w:r>
        <w:rPr>
          <w:rFonts w:ascii="仿宋_GB2312" w:eastAsia="仿宋_GB2312" w:hAnsi="微软雅黑"/>
          <w:color w:val="000000"/>
          <w:sz w:val="32"/>
          <w:szCs w:val="32"/>
          <w:shd w:val="clear" w:color="auto" w:fill="FFFFFF"/>
        </w:rPr>
        <w:t>的</w:t>
      </w:r>
      <w:r>
        <w:rPr>
          <w:rFonts w:ascii="Times New Roman" w:eastAsia="仿宋_GB2312" w:hAnsi="Times New Roman"/>
          <w:bCs/>
          <w:sz w:val="32"/>
          <w:szCs w:val="32"/>
        </w:rPr>
        <w:t>公益性公墓（骨灰堂）的墓位（格位）及其管理维护</w:t>
      </w:r>
      <w:r>
        <w:rPr>
          <w:rFonts w:ascii="仿宋_GB2312" w:eastAsia="仿宋_GB2312" w:hAnsi="微软雅黑" w:hint="eastAsia"/>
          <w:color w:val="000000"/>
          <w:sz w:val="32"/>
          <w:szCs w:val="32"/>
          <w:shd w:val="clear" w:color="auto" w:fill="FFFFFF"/>
        </w:rPr>
        <w:t>。</w:t>
      </w:r>
    </w:p>
    <w:p w:rsidR="00BB31A0" w:rsidRDefault="00BB31A0" w:rsidP="00BB31A0">
      <w:pPr>
        <w:ind w:firstLineChars="200" w:firstLine="640"/>
        <w:rPr>
          <w:rFonts w:ascii="仿宋_GB2312" w:eastAsia="仿宋_GB2312"/>
          <w:sz w:val="32"/>
          <w:szCs w:val="32"/>
        </w:rPr>
      </w:pPr>
      <w:r>
        <w:rPr>
          <w:rFonts w:ascii="黑体" w:eastAsia="黑体" w:hAnsi="黑体" w:cs="仿宋" w:hint="eastAsia"/>
          <w:color w:val="000000"/>
          <w:kern w:val="0"/>
          <w:sz w:val="32"/>
          <w:szCs w:val="32"/>
        </w:rPr>
        <w:t>二、</w:t>
      </w:r>
      <w:r>
        <w:rPr>
          <w:rFonts w:ascii="黑体" w:eastAsia="黑体" w:hAnsi="黑体" w:hint="eastAsia"/>
          <w:sz w:val="32"/>
          <w:szCs w:val="32"/>
        </w:rPr>
        <w:t>明确界定成本监审职责</w:t>
      </w:r>
      <w:r>
        <w:rPr>
          <w:rFonts w:ascii="仿宋_GB2312" w:eastAsia="仿宋_GB2312" w:hint="eastAsia"/>
          <w:sz w:val="32"/>
          <w:szCs w:val="32"/>
        </w:rPr>
        <w:t>。</w:t>
      </w:r>
      <w:r w:rsidR="00EF28A8">
        <w:rPr>
          <w:rFonts w:ascii="仿宋_GB2312" w:eastAsia="仿宋_GB2312" w:hAnsi="汉仪孙万民草书W" w:cs="仿宋_GB2312" w:hint="eastAsia"/>
          <w:color w:val="333333"/>
          <w:sz w:val="32"/>
          <w:szCs w:val="32"/>
          <w:shd w:val="clear" w:color="auto" w:fill="FFFFFF"/>
        </w:rPr>
        <w:t>《</w:t>
      </w:r>
      <w:r w:rsidR="00EF28A8" w:rsidRPr="00BE5A59">
        <w:rPr>
          <w:rFonts w:ascii="仿宋_GB2312" w:eastAsia="仿宋_GB2312" w:hAnsi="汉仪孙万民草书W" w:cs="仿宋_GB2312" w:hint="eastAsia"/>
          <w:color w:val="333333"/>
          <w:sz w:val="32"/>
          <w:szCs w:val="32"/>
          <w:shd w:val="clear" w:color="auto" w:fill="FFFFFF"/>
        </w:rPr>
        <w:t>8号令</w:t>
      </w:r>
      <w:r w:rsidR="00EF28A8">
        <w:rPr>
          <w:rFonts w:ascii="仿宋_GB2312" w:eastAsia="仿宋_GB2312" w:hAnsi="汉仪孙万民草书W" w:cs="仿宋_GB2312" w:hint="eastAsia"/>
          <w:color w:val="333333"/>
          <w:sz w:val="32"/>
          <w:szCs w:val="32"/>
          <w:shd w:val="clear" w:color="auto" w:fill="FFFFFF"/>
        </w:rPr>
        <w:t>》</w:t>
      </w:r>
      <w:r w:rsidR="00EF28A8">
        <w:rPr>
          <w:rFonts w:ascii="仿宋_GB2312" w:eastAsia="仿宋_GB2312" w:hAnsi="汉仪孙万民草书W" w:cs="仿宋_GB2312"/>
          <w:color w:val="333333"/>
          <w:sz w:val="32"/>
          <w:szCs w:val="32"/>
          <w:shd w:val="clear" w:color="auto" w:fill="FFFFFF"/>
        </w:rPr>
        <w:t>条规定</w:t>
      </w:r>
      <w:r w:rsidR="00EF28A8">
        <w:rPr>
          <w:rFonts w:ascii="仿宋_GB2312" w:eastAsia="仿宋_GB2312" w:hAnsi="汉仪孙万民草书W" w:cs="仿宋_GB2312" w:hint="eastAsia"/>
          <w:color w:val="333333"/>
          <w:sz w:val="32"/>
          <w:szCs w:val="32"/>
          <w:shd w:val="clear" w:color="auto" w:fill="FFFFFF"/>
        </w:rPr>
        <w:t>，</w:t>
      </w:r>
      <w:r w:rsidR="005238E4">
        <w:rPr>
          <w:rFonts w:ascii="仿宋_GB2312" w:eastAsia="仿宋_GB2312" w:hAnsi="仿宋_GB2312" w:cs="仿宋_GB2312"/>
          <w:color w:val="333333"/>
          <w:sz w:val="32"/>
          <w:szCs w:val="32"/>
          <w:shd w:val="clear" w:color="auto" w:fill="FFFFFF"/>
        </w:rPr>
        <w:t>定价部门</w:t>
      </w:r>
      <w:r w:rsidR="00E300FC">
        <w:rPr>
          <w:rFonts w:ascii="仿宋_GB2312" w:eastAsia="仿宋_GB2312" w:hAnsi="仿宋_GB2312" w:cs="仿宋_GB2312" w:hint="eastAsia"/>
          <w:color w:val="333333"/>
          <w:sz w:val="32"/>
          <w:szCs w:val="32"/>
          <w:shd w:val="clear" w:color="auto" w:fill="FFFFFF"/>
        </w:rPr>
        <w:t>应负责组织实施定价权限范围内的成本监审，履行成本监审主体责任，对成本监审结论负责。</w:t>
      </w:r>
      <w:r w:rsidR="00E300FC">
        <w:rPr>
          <w:rFonts w:ascii="仿宋_GB2312" w:eastAsia="仿宋_GB2312" w:hint="eastAsia"/>
          <w:sz w:val="32"/>
          <w:szCs w:val="32"/>
        </w:rPr>
        <w:t>遵循“谁定价、谁监审”原则，省、市、县</w:t>
      </w:r>
      <w:r w:rsidR="00DC12E8">
        <w:rPr>
          <w:rFonts w:ascii="仿宋_GB2312" w:eastAsia="仿宋_GB2312" w:hint="eastAsia"/>
          <w:sz w:val="32"/>
          <w:szCs w:val="32"/>
        </w:rPr>
        <w:t>监审部门的监审分工，与</w:t>
      </w:r>
      <w:r w:rsidR="00670074">
        <w:rPr>
          <w:rFonts w:ascii="仿宋_GB2312" w:eastAsia="仿宋_GB2312" w:hint="eastAsia"/>
          <w:sz w:val="32"/>
          <w:szCs w:val="32"/>
        </w:rPr>
        <w:t>定价</w:t>
      </w:r>
      <w:r w:rsidR="00670074">
        <w:rPr>
          <w:rFonts w:ascii="仿宋_GB2312" w:eastAsia="仿宋_GB2312" w:hint="eastAsia"/>
          <w:sz w:val="32"/>
          <w:szCs w:val="32"/>
        </w:rPr>
        <w:t>部门</w:t>
      </w:r>
      <w:r w:rsidR="00670074">
        <w:rPr>
          <w:rFonts w:ascii="仿宋_GB2312" w:eastAsia="仿宋_GB2312"/>
          <w:sz w:val="32"/>
          <w:szCs w:val="32"/>
        </w:rPr>
        <w:t>的</w:t>
      </w:r>
      <w:r w:rsidR="00DC12E8">
        <w:rPr>
          <w:rFonts w:ascii="仿宋_GB2312" w:eastAsia="仿宋_GB2312" w:hint="eastAsia"/>
          <w:sz w:val="32"/>
          <w:szCs w:val="32"/>
        </w:rPr>
        <w:t>定价权限划分保持一致。明确</w:t>
      </w:r>
      <w:r w:rsidR="00DC12E8">
        <w:rPr>
          <w:rFonts w:ascii="仿宋_GB2312" w:eastAsia="仿宋_GB2312" w:cs="仿宋" w:hint="eastAsia"/>
          <w:color w:val="000000"/>
          <w:sz w:val="32"/>
          <w:szCs w:val="32"/>
        </w:rPr>
        <w:t>授权市（州）、县人民政府制定价格的项目，由同级政府承担制定该项目价格具体工作的部门负责</w:t>
      </w:r>
      <w:r w:rsidR="00DC12E8">
        <w:rPr>
          <w:rFonts w:ascii="仿宋_GB2312" w:eastAsia="仿宋_GB2312" w:hAnsi="Times New Roman" w:hint="eastAsia"/>
          <w:bCs/>
          <w:kern w:val="0"/>
          <w:sz w:val="32"/>
          <w:szCs w:val="32"/>
        </w:rPr>
        <w:t>组织开展成本监审；</w:t>
      </w:r>
      <w:r w:rsidR="00DC12E8">
        <w:rPr>
          <w:rFonts w:ascii="仿宋_GB2312" w:eastAsia="仿宋_GB2312" w:cs="仿宋" w:hint="eastAsia"/>
          <w:color w:val="000000"/>
          <w:kern w:val="0"/>
          <w:sz w:val="32"/>
          <w:szCs w:val="32"/>
        </w:rPr>
        <w:t>政府还贷和经营性公路（含桥、隧）车辆通行服务</w:t>
      </w:r>
      <w:r w:rsidR="00DC12E8">
        <w:rPr>
          <w:rFonts w:ascii="仿宋_GB2312" w:eastAsia="仿宋_GB2312" w:hint="eastAsia"/>
          <w:sz w:val="32"/>
          <w:szCs w:val="32"/>
        </w:rPr>
        <w:t>、高速公路清障施救服务、农村道路班车客运、</w:t>
      </w:r>
      <w:r w:rsidR="00DC12E8">
        <w:rPr>
          <w:rFonts w:ascii="仿宋_GB2312" w:eastAsia="仿宋_GB2312" w:hint="eastAsia"/>
          <w:sz w:val="32"/>
          <w:szCs w:val="32"/>
        </w:rPr>
        <w:lastRenderedPageBreak/>
        <w:t>汽车客运站服务等定价权已移交</w:t>
      </w:r>
      <w:r w:rsidR="00DC12E8">
        <w:rPr>
          <w:rFonts w:ascii="仿宋_GB2312" w:eastAsia="仿宋_GB2312" w:cs="仿宋" w:hint="eastAsia"/>
          <w:color w:val="000000"/>
          <w:kern w:val="0"/>
          <w:sz w:val="32"/>
          <w:szCs w:val="32"/>
        </w:rPr>
        <w:t>的</w:t>
      </w:r>
      <w:r w:rsidR="00DC12E8">
        <w:rPr>
          <w:rFonts w:ascii="仿宋_GB2312" w:eastAsia="仿宋_GB2312" w:hint="eastAsia"/>
          <w:sz w:val="32"/>
          <w:szCs w:val="32"/>
        </w:rPr>
        <w:t>项目，在</w:t>
      </w:r>
      <w:proofErr w:type="gramStart"/>
      <w:r w:rsidR="00DC12E8">
        <w:rPr>
          <w:rFonts w:ascii="仿宋_GB2312" w:eastAsia="仿宋_GB2312" w:hint="eastAsia"/>
          <w:sz w:val="32"/>
          <w:szCs w:val="32"/>
        </w:rPr>
        <w:t>汉委属</w:t>
      </w:r>
      <w:proofErr w:type="gramEnd"/>
      <w:r w:rsidR="00DC12E8">
        <w:rPr>
          <w:rFonts w:ascii="仿宋_GB2312" w:eastAsia="仿宋_GB2312" w:hint="eastAsia"/>
          <w:sz w:val="32"/>
          <w:szCs w:val="32"/>
        </w:rPr>
        <w:t>、省属和相关部队公立医疗机构基本医疗服务等定价权已</w:t>
      </w:r>
      <w:r w:rsidR="00DC12E8">
        <w:rPr>
          <w:rFonts w:ascii="仿宋_GB2312" w:eastAsia="仿宋_GB2312" w:hAnsi="Times New Roman" w:hint="eastAsia"/>
          <w:sz w:val="32"/>
          <w:szCs w:val="32"/>
        </w:rPr>
        <w:t>划转</w:t>
      </w:r>
      <w:r w:rsidR="00DC12E8">
        <w:rPr>
          <w:rFonts w:ascii="仿宋_GB2312" w:eastAsia="仿宋_GB2312" w:cs="仿宋" w:hint="eastAsia"/>
          <w:color w:val="000000"/>
          <w:kern w:val="0"/>
          <w:sz w:val="32"/>
          <w:szCs w:val="32"/>
        </w:rPr>
        <w:t>的</w:t>
      </w:r>
      <w:r w:rsidR="00DC12E8">
        <w:rPr>
          <w:rFonts w:ascii="仿宋_GB2312" w:eastAsia="仿宋_GB2312" w:hint="eastAsia"/>
          <w:sz w:val="32"/>
          <w:szCs w:val="32"/>
        </w:rPr>
        <w:t>项目，分别</w:t>
      </w:r>
      <w:r w:rsidR="00DC12E8">
        <w:rPr>
          <w:rFonts w:ascii="仿宋_GB2312" w:eastAsia="仿宋_GB2312"/>
          <w:sz w:val="32"/>
          <w:szCs w:val="32"/>
        </w:rPr>
        <w:t>由</w:t>
      </w:r>
      <w:r w:rsidR="00DC12E8">
        <w:rPr>
          <w:rFonts w:ascii="仿宋_GB2312" w:eastAsia="仿宋_GB2312" w:cs="仿宋" w:hint="eastAsia"/>
          <w:color w:val="000000"/>
          <w:kern w:val="0"/>
          <w:sz w:val="32"/>
          <w:szCs w:val="32"/>
        </w:rPr>
        <w:t>交通运输主管部门、</w:t>
      </w:r>
      <w:r w:rsidR="00DC12E8">
        <w:rPr>
          <w:rFonts w:ascii="仿宋_GB2312" w:eastAsia="仿宋_GB2312" w:hAnsi="Times New Roman" w:hint="eastAsia"/>
          <w:bCs/>
          <w:kern w:val="0"/>
          <w:sz w:val="32"/>
          <w:szCs w:val="32"/>
        </w:rPr>
        <w:t>医疗保障部门负责</w:t>
      </w:r>
      <w:r w:rsidR="00DC12E8">
        <w:rPr>
          <w:rFonts w:ascii="仿宋_GB2312" w:eastAsia="仿宋_GB2312" w:hAnsi="Times New Roman"/>
          <w:bCs/>
          <w:kern w:val="0"/>
          <w:sz w:val="32"/>
          <w:szCs w:val="32"/>
        </w:rPr>
        <w:t>组织开展</w:t>
      </w:r>
      <w:r w:rsidR="00DC12E8">
        <w:rPr>
          <w:rFonts w:ascii="仿宋_GB2312" w:eastAsia="仿宋_GB2312" w:hAnsi="Times New Roman" w:hint="eastAsia"/>
          <w:bCs/>
          <w:kern w:val="0"/>
          <w:sz w:val="32"/>
          <w:szCs w:val="32"/>
        </w:rPr>
        <w:t>成本监审，</w:t>
      </w:r>
      <w:r w:rsidR="00DC12E8">
        <w:rPr>
          <w:rFonts w:ascii="仿宋_GB2312" w:eastAsia="仿宋_GB2312" w:hAnsi="仿宋_GB2312" w:cs="仿宋_GB2312" w:hint="eastAsia"/>
          <w:color w:val="333333"/>
          <w:sz w:val="32"/>
          <w:szCs w:val="32"/>
          <w:shd w:val="clear" w:color="auto" w:fill="FFFFFF"/>
        </w:rPr>
        <w:t>履行主体责任，对成本监审结论负责。</w:t>
      </w:r>
      <w:r>
        <w:rPr>
          <w:rFonts w:ascii="仿宋_GB2312" w:eastAsia="仿宋_GB2312" w:hAnsi="黑体" w:cs="仿宋_GB2312" w:hint="eastAsia"/>
          <w:color w:val="333333"/>
          <w:sz w:val="32"/>
          <w:szCs w:val="32"/>
          <w:shd w:val="clear" w:color="auto" w:fill="FFFFFF"/>
        </w:rPr>
        <w:t>成本监审的责任主体</w:t>
      </w:r>
      <w:r>
        <w:rPr>
          <w:rFonts w:ascii="仿宋_GB2312" w:eastAsia="仿宋_GB2312" w:hint="eastAsia"/>
          <w:sz w:val="32"/>
          <w:szCs w:val="32"/>
        </w:rPr>
        <w:t>更加明确具体。</w:t>
      </w:r>
    </w:p>
    <w:p w:rsidR="004B4EE8" w:rsidRDefault="00BB31A0" w:rsidP="004B4EE8">
      <w:pPr>
        <w:ind w:firstLineChars="200" w:firstLine="640"/>
        <w:rPr>
          <w:rFonts w:ascii="仿宋_GB2312" w:eastAsia="仿宋_GB2312" w:hAnsi="黑体"/>
          <w:color w:val="000000"/>
          <w:sz w:val="32"/>
          <w:szCs w:val="32"/>
          <w:shd w:val="clear" w:color="auto" w:fill="FFFFFF"/>
        </w:rPr>
      </w:pPr>
      <w:r w:rsidRPr="000B5769">
        <w:rPr>
          <w:rFonts w:ascii="黑体" w:eastAsia="黑体" w:hAnsi="黑体" w:hint="eastAsia"/>
          <w:color w:val="000000"/>
          <w:sz w:val="32"/>
          <w:szCs w:val="32"/>
          <w:shd w:val="clear" w:color="auto" w:fill="FFFFFF"/>
        </w:rPr>
        <w:t>三、</w:t>
      </w:r>
      <w:r w:rsidR="00DC12E8" w:rsidRPr="000B5769">
        <w:rPr>
          <w:rFonts w:ascii="黑体" w:eastAsia="黑体" w:hAnsi="黑体" w:hint="eastAsia"/>
          <w:color w:val="000000"/>
          <w:sz w:val="32"/>
          <w:szCs w:val="32"/>
          <w:shd w:val="clear" w:color="auto" w:fill="FFFFFF"/>
        </w:rPr>
        <w:t>根据</w:t>
      </w:r>
      <w:r w:rsidR="000B5769" w:rsidRPr="000B5769">
        <w:rPr>
          <w:rFonts w:ascii="黑体" w:eastAsia="黑体" w:hAnsi="黑体" w:hint="eastAsia"/>
          <w:color w:val="000000"/>
          <w:sz w:val="32"/>
          <w:szCs w:val="32"/>
          <w:shd w:val="clear" w:color="auto" w:fill="FFFFFF"/>
        </w:rPr>
        <w:t>工作</w:t>
      </w:r>
      <w:r w:rsidR="00DC12E8" w:rsidRPr="000B5769">
        <w:rPr>
          <w:rFonts w:ascii="黑体" w:eastAsia="黑体" w:hAnsi="黑体"/>
          <w:color w:val="000000"/>
          <w:sz w:val="32"/>
          <w:szCs w:val="32"/>
          <w:shd w:val="clear" w:color="auto" w:fill="FFFFFF"/>
        </w:rPr>
        <w:t>需要确定成本</w:t>
      </w:r>
      <w:r w:rsidR="00DC12E8" w:rsidRPr="000B5769">
        <w:rPr>
          <w:rFonts w:ascii="黑体" w:eastAsia="黑体" w:hAnsi="黑体" w:hint="eastAsia"/>
          <w:sz w:val="32"/>
          <w:szCs w:val="32"/>
        </w:rPr>
        <w:t>监审</w:t>
      </w:r>
      <w:r w:rsidR="00DC12E8" w:rsidRPr="000B5769">
        <w:rPr>
          <w:rFonts w:ascii="黑体" w:eastAsia="黑体" w:hAnsi="黑体" w:cs="仿宋_GB2312" w:hint="eastAsia"/>
          <w:color w:val="333333"/>
          <w:sz w:val="32"/>
          <w:szCs w:val="32"/>
          <w:shd w:val="clear" w:color="auto" w:fill="FFFFFF"/>
        </w:rPr>
        <w:t>形式</w:t>
      </w:r>
      <w:r w:rsidR="00DC12E8" w:rsidRPr="000B5769">
        <w:rPr>
          <w:rFonts w:ascii="黑体" w:eastAsia="黑体" w:hAnsi="黑体"/>
          <w:sz w:val="32"/>
          <w:szCs w:val="32"/>
        </w:rPr>
        <w:t>和</w:t>
      </w:r>
      <w:r w:rsidR="00DC12E8" w:rsidRPr="000B5769">
        <w:rPr>
          <w:rFonts w:ascii="黑体" w:eastAsia="黑体" w:hAnsi="黑体" w:cs="黑体" w:hint="eastAsia"/>
          <w:kern w:val="0"/>
          <w:sz w:val="32"/>
          <w:szCs w:val="32"/>
        </w:rPr>
        <w:t>间隔周期</w:t>
      </w:r>
      <w:r w:rsidR="00DC12E8">
        <w:rPr>
          <w:rFonts w:ascii="仿宋_GB2312" w:eastAsia="仿宋_GB2312" w:hint="eastAsia"/>
          <w:sz w:val="32"/>
          <w:szCs w:val="32"/>
        </w:rPr>
        <w:t>。</w:t>
      </w:r>
      <w:r w:rsidR="00DC12E8">
        <w:rPr>
          <w:rFonts w:ascii="仿宋_GB2312" w:eastAsia="仿宋_GB2312" w:hAnsi="汉仪孙万民草书W" w:cs="仿宋_GB2312" w:hint="eastAsia"/>
          <w:color w:val="333333"/>
          <w:sz w:val="32"/>
          <w:szCs w:val="32"/>
          <w:shd w:val="clear" w:color="auto" w:fill="FFFFFF"/>
        </w:rPr>
        <w:t>成本监审包括制定价格前监审和定期监审两种形式。</w:t>
      </w:r>
      <w:r w:rsidR="004B4EE8">
        <w:rPr>
          <w:rFonts w:ascii="仿宋_GB2312" w:eastAsia="仿宋_GB2312" w:hAnsi="黑体" w:hint="eastAsia"/>
          <w:color w:val="000000"/>
          <w:sz w:val="32"/>
          <w:szCs w:val="32"/>
          <w:shd w:val="clear" w:color="auto" w:fill="FFFFFF"/>
        </w:rPr>
        <w:t>除</w:t>
      </w:r>
      <w:r w:rsidR="004B4EE8">
        <w:rPr>
          <w:rFonts w:ascii="仿宋_GB2312" w:eastAsia="仿宋_GB2312" w:hAnsi="汉仪孙万民草书W" w:cs="仿宋_GB2312"/>
          <w:color w:val="333333"/>
          <w:sz w:val="32"/>
          <w:szCs w:val="32"/>
          <w:shd w:val="clear" w:color="auto" w:fill="FFFFFF"/>
        </w:rPr>
        <w:t>价格政策</w:t>
      </w:r>
      <w:r w:rsidR="004B4EE8">
        <w:rPr>
          <w:rFonts w:ascii="仿宋_GB2312" w:eastAsia="仿宋_GB2312" w:hAnsi="汉仪孙万民草书W" w:cs="仿宋_GB2312" w:hint="eastAsia"/>
          <w:color w:val="333333"/>
          <w:sz w:val="32"/>
          <w:szCs w:val="32"/>
          <w:shd w:val="clear" w:color="auto" w:fill="FFFFFF"/>
        </w:rPr>
        <w:t>、成本</w:t>
      </w:r>
      <w:r w:rsidR="004B4EE8">
        <w:rPr>
          <w:rFonts w:ascii="仿宋_GB2312" w:eastAsia="仿宋_GB2312" w:hAnsi="汉仪孙万民草书W" w:cs="仿宋_GB2312"/>
          <w:color w:val="333333"/>
          <w:sz w:val="32"/>
          <w:szCs w:val="32"/>
          <w:shd w:val="clear" w:color="auto" w:fill="FFFFFF"/>
        </w:rPr>
        <w:t>监审办法</w:t>
      </w:r>
      <w:r w:rsidR="004B4EE8">
        <w:rPr>
          <w:rFonts w:ascii="仿宋_GB2312" w:eastAsia="仿宋_GB2312" w:hAnsi="汉仪孙万民草书W" w:cs="仿宋_GB2312" w:hint="eastAsia"/>
          <w:color w:val="333333"/>
          <w:sz w:val="32"/>
          <w:szCs w:val="32"/>
          <w:shd w:val="clear" w:color="auto" w:fill="FFFFFF"/>
        </w:rPr>
        <w:t>明确实</w:t>
      </w:r>
      <w:r w:rsidR="004B4EE8">
        <w:rPr>
          <w:rFonts w:ascii="仿宋_GB2312" w:eastAsia="仿宋_GB2312" w:hAnsi="汉仪孙万民草书W" w:cs="仿宋_GB2312"/>
          <w:color w:val="333333"/>
          <w:sz w:val="32"/>
          <w:szCs w:val="32"/>
          <w:shd w:val="clear" w:color="auto" w:fill="FFFFFF"/>
        </w:rPr>
        <w:t>行</w:t>
      </w:r>
      <w:r w:rsidR="004B4EE8" w:rsidRPr="000B5769">
        <w:rPr>
          <w:rFonts w:ascii="仿宋_GB2312" w:eastAsia="仿宋_GB2312" w:hAnsi="黑体" w:hint="eastAsia"/>
          <w:color w:val="000000"/>
          <w:sz w:val="32"/>
          <w:szCs w:val="32"/>
          <w:shd w:val="clear" w:color="auto" w:fill="FFFFFF"/>
        </w:rPr>
        <w:t>定期监审</w:t>
      </w:r>
      <w:r w:rsidR="004B4EE8">
        <w:rPr>
          <w:rFonts w:ascii="仿宋_GB2312" w:eastAsia="仿宋_GB2312" w:hAnsi="黑体" w:hint="eastAsia"/>
          <w:color w:val="000000"/>
          <w:sz w:val="32"/>
          <w:szCs w:val="32"/>
          <w:shd w:val="clear" w:color="auto" w:fill="FFFFFF"/>
        </w:rPr>
        <w:t>的</w:t>
      </w:r>
      <w:r w:rsidR="004B4EE8">
        <w:rPr>
          <w:rFonts w:ascii="仿宋_GB2312" w:eastAsia="仿宋_GB2312" w:hAnsi="黑体"/>
          <w:color w:val="000000"/>
          <w:sz w:val="32"/>
          <w:szCs w:val="32"/>
          <w:shd w:val="clear" w:color="auto" w:fill="FFFFFF"/>
        </w:rPr>
        <w:t>外</w:t>
      </w:r>
      <w:r w:rsidR="004B4EE8">
        <w:rPr>
          <w:rFonts w:ascii="仿宋_GB2312" w:eastAsia="仿宋_GB2312" w:hAnsi="汉仪孙万民草书W" w:cs="仿宋_GB2312" w:hint="eastAsia"/>
          <w:color w:val="333333"/>
          <w:sz w:val="32"/>
          <w:szCs w:val="32"/>
          <w:shd w:val="clear" w:color="auto" w:fill="FFFFFF"/>
        </w:rPr>
        <w:t>，</w:t>
      </w:r>
      <w:r w:rsidR="002D5991">
        <w:rPr>
          <w:rFonts w:ascii="仿宋_GB2312" w:eastAsia="仿宋_GB2312" w:hAnsi="汉仪孙万民草书W" w:cs="仿宋_GB2312" w:hint="eastAsia"/>
          <w:color w:val="333333"/>
          <w:sz w:val="32"/>
          <w:szCs w:val="32"/>
          <w:shd w:val="clear" w:color="auto" w:fill="FFFFFF"/>
        </w:rPr>
        <w:t>定价</w:t>
      </w:r>
      <w:r w:rsidR="004B4EE8" w:rsidRPr="000B5769">
        <w:rPr>
          <w:rFonts w:ascii="仿宋_GB2312" w:eastAsia="仿宋_GB2312" w:hAnsi="黑体" w:hint="eastAsia"/>
          <w:color w:val="000000"/>
          <w:sz w:val="32"/>
          <w:szCs w:val="32"/>
          <w:shd w:val="clear" w:color="auto" w:fill="FFFFFF"/>
        </w:rPr>
        <w:t>部门可以根据</w:t>
      </w:r>
      <w:r w:rsidR="00E425E5" w:rsidRPr="00E425E5">
        <w:rPr>
          <w:rFonts w:ascii="仿宋_GB2312" w:eastAsia="仿宋_GB2312" w:hAnsi="黑体" w:hint="eastAsia"/>
          <w:color w:val="000000"/>
          <w:sz w:val="32"/>
          <w:szCs w:val="32"/>
          <w:shd w:val="clear" w:color="auto" w:fill="FFFFFF"/>
        </w:rPr>
        <w:t>价格</w:t>
      </w:r>
      <w:r w:rsidR="00E425E5">
        <w:rPr>
          <w:rFonts w:ascii="仿宋_GB2312" w:eastAsia="仿宋_GB2312" w:hAnsi="黑体" w:hint="eastAsia"/>
          <w:color w:val="000000"/>
          <w:sz w:val="32"/>
          <w:szCs w:val="32"/>
          <w:shd w:val="clear" w:color="auto" w:fill="FFFFFF"/>
        </w:rPr>
        <w:t>管理</w:t>
      </w:r>
      <w:r w:rsidR="004B4EE8" w:rsidRPr="000B5769">
        <w:rPr>
          <w:rFonts w:ascii="仿宋_GB2312" w:eastAsia="仿宋_GB2312" w:hAnsi="黑体" w:hint="eastAsia"/>
          <w:color w:val="000000"/>
          <w:sz w:val="32"/>
          <w:szCs w:val="32"/>
          <w:shd w:val="clear" w:color="auto" w:fill="FFFFFF"/>
        </w:rPr>
        <w:t>需要</w:t>
      </w:r>
      <w:r w:rsidR="004B4EE8">
        <w:rPr>
          <w:rFonts w:ascii="仿宋_GB2312" w:eastAsia="仿宋_GB2312" w:hAnsi="黑体" w:hint="eastAsia"/>
          <w:color w:val="000000"/>
          <w:sz w:val="32"/>
          <w:szCs w:val="32"/>
          <w:shd w:val="clear" w:color="auto" w:fill="FFFFFF"/>
        </w:rPr>
        <w:t>适当</w:t>
      </w:r>
      <w:r w:rsidR="004B4EE8">
        <w:rPr>
          <w:rFonts w:ascii="仿宋_GB2312" w:eastAsia="仿宋_GB2312" w:hAnsi="黑体"/>
          <w:color w:val="000000"/>
          <w:sz w:val="32"/>
          <w:szCs w:val="32"/>
          <w:shd w:val="clear" w:color="auto" w:fill="FFFFFF"/>
        </w:rPr>
        <w:t>增</w:t>
      </w:r>
      <w:r w:rsidR="004B4EE8">
        <w:rPr>
          <w:rFonts w:ascii="仿宋_GB2312" w:eastAsia="仿宋_GB2312" w:hAnsi="黑体" w:hint="eastAsia"/>
          <w:color w:val="000000"/>
          <w:sz w:val="32"/>
          <w:szCs w:val="32"/>
          <w:shd w:val="clear" w:color="auto" w:fill="FFFFFF"/>
        </w:rPr>
        <w:t>加</w:t>
      </w:r>
      <w:r w:rsidR="004B4EE8" w:rsidRPr="000B5769">
        <w:rPr>
          <w:rFonts w:ascii="仿宋_GB2312" w:eastAsia="仿宋_GB2312" w:hAnsi="黑体" w:hint="eastAsia"/>
          <w:color w:val="000000"/>
          <w:sz w:val="32"/>
          <w:szCs w:val="32"/>
          <w:shd w:val="clear" w:color="auto" w:fill="FFFFFF"/>
        </w:rPr>
        <w:t>定期监审</w:t>
      </w:r>
      <w:r w:rsidR="004B4EE8">
        <w:rPr>
          <w:rFonts w:ascii="仿宋_GB2312" w:eastAsia="仿宋_GB2312" w:hAnsi="黑体" w:hint="eastAsia"/>
          <w:color w:val="000000"/>
          <w:sz w:val="32"/>
          <w:szCs w:val="32"/>
          <w:shd w:val="clear" w:color="auto" w:fill="FFFFFF"/>
        </w:rPr>
        <w:t>项目，但</w:t>
      </w:r>
      <w:r w:rsidR="004B4EE8">
        <w:rPr>
          <w:rFonts w:ascii="仿宋_GB2312" w:eastAsia="仿宋_GB2312" w:hAnsi="黑体"/>
          <w:color w:val="000000"/>
          <w:sz w:val="32"/>
          <w:szCs w:val="32"/>
          <w:shd w:val="clear" w:color="auto" w:fill="FFFFFF"/>
        </w:rPr>
        <w:t>应</w:t>
      </w:r>
      <w:r w:rsidR="004B4EE8">
        <w:rPr>
          <w:rFonts w:ascii="仿宋_GB2312" w:eastAsia="仿宋_GB2312" w:hAnsi="黑体" w:hint="eastAsia"/>
          <w:color w:val="000000"/>
          <w:sz w:val="32"/>
          <w:szCs w:val="32"/>
          <w:shd w:val="clear" w:color="auto" w:fill="FFFFFF"/>
        </w:rPr>
        <w:t>事先告</w:t>
      </w:r>
      <w:r w:rsidR="004B4EE8">
        <w:rPr>
          <w:rFonts w:ascii="仿宋_GB2312" w:eastAsia="仿宋_GB2312" w:hAnsi="黑体"/>
          <w:color w:val="000000"/>
          <w:sz w:val="32"/>
          <w:szCs w:val="32"/>
          <w:shd w:val="clear" w:color="auto" w:fill="FFFFFF"/>
        </w:rPr>
        <w:t>知经营者</w:t>
      </w:r>
      <w:r w:rsidR="004B4EE8">
        <w:rPr>
          <w:rFonts w:ascii="仿宋_GB2312" w:eastAsia="仿宋_GB2312" w:hAnsi="黑体" w:hint="eastAsia"/>
          <w:color w:val="000000"/>
          <w:sz w:val="32"/>
          <w:szCs w:val="32"/>
          <w:shd w:val="clear" w:color="auto" w:fill="FFFFFF"/>
        </w:rPr>
        <w:t>。</w:t>
      </w:r>
      <w:r w:rsidR="004B4EE8" w:rsidRPr="000B5769">
        <w:rPr>
          <w:rFonts w:ascii="仿宋_GB2312" w:eastAsia="仿宋_GB2312" w:hAnsi="黑体" w:hint="eastAsia"/>
          <w:color w:val="000000"/>
          <w:sz w:val="32"/>
          <w:szCs w:val="32"/>
          <w:shd w:val="clear" w:color="auto" w:fill="FFFFFF"/>
        </w:rPr>
        <w:t>定期监审的间隔周期一般为三个完整会计年度，不得少于一个完整会计年度。对同一经营者的同一</w:t>
      </w:r>
      <w:r w:rsidR="004B4EE8">
        <w:rPr>
          <w:rFonts w:ascii="仿宋_GB2312" w:eastAsia="仿宋_GB2312" w:hAnsi="黑体" w:hint="eastAsia"/>
          <w:color w:val="000000"/>
          <w:sz w:val="32"/>
          <w:szCs w:val="32"/>
          <w:shd w:val="clear" w:color="auto" w:fill="FFFFFF"/>
        </w:rPr>
        <w:t>项目</w:t>
      </w:r>
      <w:r w:rsidR="004B4EE8" w:rsidRPr="000B5769">
        <w:rPr>
          <w:rFonts w:ascii="仿宋_GB2312" w:eastAsia="仿宋_GB2312" w:hAnsi="黑体" w:hint="eastAsia"/>
          <w:color w:val="000000"/>
          <w:sz w:val="32"/>
          <w:szCs w:val="32"/>
          <w:shd w:val="clear" w:color="auto" w:fill="FFFFFF"/>
        </w:rPr>
        <w:t>,在同一会计年度内不得交叉实施制定价格前监审和定期监审。</w:t>
      </w:r>
      <w:r w:rsidR="00384E9F">
        <w:rPr>
          <w:rFonts w:ascii="仿宋_GB2312" w:eastAsia="仿宋_GB2312" w:hint="eastAsia"/>
          <w:sz w:val="32"/>
          <w:szCs w:val="32"/>
        </w:rPr>
        <w:t>这</w:t>
      </w:r>
      <w:r w:rsidR="00384E9F">
        <w:rPr>
          <w:rFonts w:ascii="仿宋_GB2312" w:eastAsia="仿宋_GB2312"/>
          <w:sz w:val="32"/>
          <w:szCs w:val="32"/>
        </w:rPr>
        <w:t>样安排</w:t>
      </w:r>
      <w:r w:rsidR="00384E9F">
        <w:rPr>
          <w:rFonts w:ascii="仿宋_GB2312" w:eastAsia="仿宋_GB2312" w:hAnsi="汉仪孙万民草书W" w:cs="仿宋_GB2312" w:hint="eastAsia"/>
          <w:color w:val="333333"/>
          <w:sz w:val="32"/>
          <w:szCs w:val="32"/>
          <w:shd w:val="clear" w:color="auto" w:fill="FFFFFF"/>
        </w:rPr>
        <w:t>，更加</w:t>
      </w:r>
      <w:r w:rsidR="00384E9F">
        <w:rPr>
          <w:rFonts w:ascii="仿宋_GB2312" w:eastAsia="仿宋_GB2312" w:hAnsi="汉仪孙万民草书W" w:cs="仿宋_GB2312"/>
          <w:color w:val="333333"/>
          <w:sz w:val="32"/>
          <w:szCs w:val="32"/>
          <w:shd w:val="clear" w:color="auto" w:fill="FFFFFF"/>
        </w:rPr>
        <w:t>切</w:t>
      </w:r>
      <w:r w:rsidR="00384E9F">
        <w:rPr>
          <w:rFonts w:ascii="仿宋_GB2312" w:eastAsia="仿宋_GB2312" w:hAnsi="汉仪孙万民草书W" w:cs="仿宋_GB2312" w:hint="eastAsia"/>
          <w:color w:val="333333"/>
          <w:sz w:val="32"/>
          <w:szCs w:val="32"/>
          <w:shd w:val="clear" w:color="auto" w:fill="FFFFFF"/>
        </w:rPr>
        <w:t>合</w:t>
      </w:r>
      <w:r w:rsidR="00384E9F">
        <w:rPr>
          <w:rFonts w:ascii="仿宋_GB2312" w:eastAsia="仿宋_GB2312" w:hAnsi="汉仪孙万民草书W" w:cs="仿宋_GB2312"/>
          <w:color w:val="333333"/>
          <w:sz w:val="32"/>
          <w:szCs w:val="32"/>
          <w:shd w:val="clear" w:color="auto" w:fill="FFFFFF"/>
        </w:rPr>
        <w:t>实际</w:t>
      </w:r>
      <w:r w:rsidR="00384E9F">
        <w:rPr>
          <w:rFonts w:ascii="仿宋_GB2312" w:eastAsia="仿宋_GB2312" w:hAnsi="汉仪孙万民草书W" w:cs="仿宋_GB2312" w:hint="eastAsia"/>
          <w:color w:val="333333"/>
          <w:sz w:val="32"/>
          <w:szCs w:val="32"/>
          <w:shd w:val="clear" w:color="auto" w:fill="FFFFFF"/>
        </w:rPr>
        <w:t>、</w:t>
      </w:r>
      <w:r w:rsidR="00384E9F">
        <w:rPr>
          <w:rFonts w:ascii="仿宋_GB2312" w:eastAsia="仿宋_GB2312" w:hint="eastAsia"/>
          <w:sz w:val="32"/>
          <w:szCs w:val="32"/>
        </w:rPr>
        <w:t>便于操作，</w:t>
      </w:r>
      <w:r w:rsidR="00384E9F">
        <w:rPr>
          <w:rFonts w:ascii="仿宋_GB2312" w:eastAsia="仿宋_GB2312" w:hAnsi="仿宋_GB2312" w:cs="仿宋_GB2312" w:hint="eastAsia"/>
          <w:sz w:val="32"/>
          <w:szCs w:val="32"/>
        </w:rPr>
        <w:t>符合</w:t>
      </w:r>
      <w:r w:rsidR="00384E9F">
        <w:rPr>
          <w:rFonts w:ascii="仿宋_GB2312" w:eastAsia="仿宋_GB2312" w:hint="eastAsia"/>
          <w:sz w:val="32"/>
          <w:szCs w:val="32"/>
        </w:rPr>
        <w:t>价格监管“管细管好管到位”要求，又</w:t>
      </w:r>
      <w:r w:rsidR="00384E9F">
        <w:rPr>
          <w:rFonts w:ascii="仿宋_GB2312" w:eastAsia="仿宋_GB2312"/>
          <w:sz w:val="32"/>
          <w:szCs w:val="32"/>
        </w:rPr>
        <w:t>不</w:t>
      </w:r>
      <w:r w:rsidR="00384E9F">
        <w:rPr>
          <w:rFonts w:ascii="仿宋_GB2312" w:eastAsia="仿宋_GB2312" w:hint="eastAsia"/>
          <w:sz w:val="32"/>
          <w:szCs w:val="32"/>
        </w:rPr>
        <w:t>增加</w:t>
      </w:r>
      <w:r w:rsidR="00384E9F">
        <w:rPr>
          <w:rFonts w:ascii="仿宋_GB2312" w:eastAsia="仿宋_GB2312"/>
          <w:sz w:val="32"/>
          <w:szCs w:val="32"/>
        </w:rPr>
        <w:t>经营者负担</w:t>
      </w:r>
      <w:r w:rsidR="00384E9F">
        <w:rPr>
          <w:rFonts w:ascii="仿宋_GB2312" w:eastAsia="仿宋_GB2312" w:hint="eastAsia"/>
          <w:sz w:val="32"/>
          <w:szCs w:val="32"/>
        </w:rPr>
        <w:t>。</w:t>
      </w:r>
    </w:p>
    <w:p w:rsidR="009563A9" w:rsidRDefault="00BB31A0" w:rsidP="009563A9">
      <w:pPr>
        <w:ind w:firstLineChars="200" w:firstLine="640"/>
        <w:rPr>
          <w:rFonts w:ascii="仿宋_GB2312" w:eastAsia="仿宋_GB2312"/>
          <w:sz w:val="32"/>
          <w:szCs w:val="32"/>
        </w:rPr>
      </w:pPr>
      <w:r w:rsidRPr="00D2089C">
        <w:rPr>
          <w:rFonts w:ascii="黑体" w:eastAsia="黑体" w:hAnsi="黑体" w:hint="eastAsia"/>
          <w:sz w:val="32"/>
          <w:szCs w:val="32"/>
        </w:rPr>
        <w:t>四、</w:t>
      </w:r>
      <w:r w:rsidR="006F0505">
        <w:rPr>
          <w:rFonts w:ascii="黑体" w:eastAsia="黑体" w:hAnsi="黑体"/>
          <w:sz w:val="32"/>
          <w:szCs w:val="32"/>
        </w:rPr>
        <w:t>解决</w:t>
      </w:r>
      <w:r w:rsidR="006F0505">
        <w:rPr>
          <w:rFonts w:ascii="黑体" w:eastAsia="黑体" w:hAnsi="黑体" w:hint="eastAsia"/>
          <w:sz w:val="32"/>
          <w:szCs w:val="32"/>
        </w:rPr>
        <w:t>成本监审</w:t>
      </w:r>
      <w:r w:rsidR="006F0505">
        <w:rPr>
          <w:rFonts w:ascii="黑体" w:eastAsia="黑体" w:hAnsi="黑体" w:hint="eastAsia"/>
          <w:color w:val="000000"/>
          <w:sz w:val="32"/>
          <w:szCs w:val="32"/>
          <w:shd w:val="clear" w:color="auto" w:fill="FFFFFF"/>
        </w:rPr>
        <w:t>工作中面临</w:t>
      </w:r>
      <w:r w:rsidR="006F0505">
        <w:rPr>
          <w:rFonts w:ascii="黑体" w:eastAsia="黑体" w:hAnsi="黑体"/>
          <w:color w:val="000000"/>
          <w:sz w:val="32"/>
          <w:szCs w:val="32"/>
          <w:shd w:val="clear" w:color="auto" w:fill="FFFFFF"/>
        </w:rPr>
        <w:t>的</w:t>
      </w:r>
      <w:r w:rsidR="006F0505">
        <w:rPr>
          <w:rFonts w:ascii="黑体" w:eastAsia="黑体" w:hAnsi="黑体" w:hint="eastAsia"/>
          <w:color w:val="000000"/>
          <w:sz w:val="32"/>
          <w:szCs w:val="32"/>
          <w:shd w:val="clear" w:color="auto" w:fill="FFFFFF"/>
        </w:rPr>
        <w:t>问题</w:t>
      </w:r>
      <w:r w:rsidR="006F0505">
        <w:rPr>
          <w:rFonts w:ascii="仿宋_GB2312" w:eastAsia="仿宋_GB2312" w:hAnsi="微软雅黑" w:hint="eastAsia"/>
          <w:color w:val="000000"/>
          <w:sz w:val="32"/>
          <w:szCs w:val="32"/>
          <w:shd w:val="clear" w:color="auto" w:fill="FFFFFF"/>
        </w:rPr>
        <w:t>。</w:t>
      </w:r>
      <w:r w:rsidR="006F0505" w:rsidRPr="006F0505">
        <w:rPr>
          <w:rFonts w:ascii="仿宋_GB2312" w:eastAsia="仿宋_GB2312" w:hAnsi="微软雅黑" w:hint="eastAsia"/>
          <w:color w:val="000000"/>
          <w:sz w:val="32"/>
          <w:szCs w:val="32"/>
          <w:shd w:val="clear" w:color="auto" w:fill="FFFFFF"/>
        </w:rPr>
        <w:t>一是</w:t>
      </w:r>
      <w:r w:rsidR="006F0505" w:rsidRPr="006F0505">
        <w:rPr>
          <w:rFonts w:ascii="仿宋_GB2312" w:eastAsia="仿宋_GB2312" w:hAnsi="汉仪孙万民草书W" w:cs="仿宋_GB2312" w:hint="eastAsia"/>
          <w:color w:val="333333"/>
          <w:sz w:val="32"/>
          <w:szCs w:val="32"/>
          <w:shd w:val="clear" w:color="auto" w:fill="FFFFFF"/>
        </w:rPr>
        <w:t>明确“</w:t>
      </w:r>
      <w:r w:rsidR="006F0505" w:rsidRPr="006F0505">
        <w:rPr>
          <w:rFonts w:ascii="仿宋_GB2312" w:eastAsia="仿宋_GB2312" w:hAnsi="黑体" w:hint="eastAsia"/>
          <w:sz w:val="32"/>
          <w:szCs w:val="32"/>
        </w:rPr>
        <w:t>同一定价区域内监审项目的经营者数量众多的，可以选取一定数量的有代表性的经营者实施成本监审。</w:t>
      </w:r>
      <w:r w:rsidR="006F0505" w:rsidRPr="006F0505">
        <w:rPr>
          <w:rFonts w:ascii="仿宋_GB2312" w:eastAsia="仿宋_GB2312" w:hAnsi="汉仪孙万民草书W" w:cs="仿宋_GB2312" w:hint="eastAsia"/>
          <w:color w:val="333333"/>
          <w:sz w:val="32"/>
          <w:szCs w:val="32"/>
          <w:shd w:val="clear" w:color="auto" w:fill="FFFFFF"/>
        </w:rPr>
        <w:t>” 既保证</w:t>
      </w:r>
      <w:r w:rsidR="006F0505">
        <w:rPr>
          <w:rFonts w:ascii="仿宋_GB2312" w:eastAsia="仿宋_GB2312" w:hAnsi="汉仪孙万民草书W" w:cs="仿宋_GB2312" w:hint="eastAsia"/>
          <w:color w:val="333333"/>
          <w:sz w:val="32"/>
          <w:szCs w:val="32"/>
          <w:shd w:val="clear" w:color="auto" w:fill="FFFFFF"/>
        </w:rPr>
        <w:t>成本</w:t>
      </w:r>
      <w:r w:rsidR="006F0505" w:rsidRPr="006F0505">
        <w:rPr>
          <w:rFonts w:ascii="仿宋_GB2312" w:eastAsia="仿宋_GB2312" w:hAnsi="仿宋_GB2312" w:cs="仿宋_GB2312" w:hint="eastAsia"/>
          <w:color w:val="333333"/>
          <w:sz w:val="32"/>
          <w:szCs w:val="32"/>
          <w:shd w:val="clear" w:color="auto" w:fill="FFFFFF"/>
        </w:rPr>
        <w:t>数</w:t>
      </w:r>
      <w:r w:rsidR="006F0505">
        <w:rPr>
          <w:rFonts w:ascii="仿宋_GB2312" w:eastAsia="仿宋_GB2312" w:hAnsi="仿宋_GB2312" w:cs="仿宋_GB2312" w:hint="eastAsia"/>
          <w:color w:val="333333"/>
          <w:sz w:val="32"/>
          <w:szCs w:val="32"/>
          <w:shd w:val="clear" w:color="auto" w:fill="FFFFFF"/>
        </w:rPr>
        <w:t>据</w:t>
      </w:r>
      <w:r w:rsidR="006F0505" w:rsidRPr="006F0505">
        <w:rPr>
          <w:rFonts w:ascii="仿宋_GB2312" w:eastAsia="仿宋_GB2312" w:hAnsi="仿宋_GB2312" w:cs="仿宋_GB2312" w:hint="eastAsia"/>
          <w:color w:val="333333"/>
          <w:sz w:val="32"/>
          <w:szCs w:val="32"/>
          <w:shd w:val="clear" w:color="auto" w:fill="FFFFFF"/>
        </w:rPr>
        <w:t>的代表性，又</w:t>
      </w:r>
      <w:r w:rsidR="00180040">
        <w:rPr>
          <w:rFonts w:ascii="仿宋_GB2312" w:eastAsia="仿宋_GB2312" w:hAnsi="仿宋_GB2312" w:cs="仿宋_GB2312" w:hint="eastAsia"/>
          <w:color w:val="333333"/>
          <w:sz w:val="32"/>
          <w:szCs w:val="32"/>
          <w:shd w:val="clear" w:color="auto" w:fill="FFFFFF"/>
        </w:rPr>
        <w:t>有利于</w:t>
      </w:r>
      <w:r w:rsidR="006F0505" w:rsidRPr="006F0505">
        <w:rPr>
          <w:rFonts w:ascii="仿宋_GB2312" w:eastAsia="仿宋_GB2312" w:hAnsi="仿宋_GB2312" w:cs="仿宋_GB2312" w:hint="eastAsia"/>
          <w:color w:val="333333"/>
          <w:sz w:val="32"/>
          <w:szCs w:val="32"/>
          <w:shd w:val="clear" w:color="auto" w:fill="FFFFFF"/>
        </w:rPr>
        <w:t>提高行政效率</w:t>
      </w:r>
      <w:r w:rsidR="00712870">
        <w:rPr>
          <w:rFonts w:ascii="仿宋_GB2312" w:eastAsia="仿宋_GB2312" w:hAnsi="仿宋_GB2312" w:cs="仿宋_GB2312" w:hint="eastAsia"/>
          <w:color w:val="333333"/>
          <w:sz w:val="32"/>
          <w:szCs w:val="32"/>
          <w:shd w:val="clear" w:color="auto" w:fill="FFFFFF"/>
        </w:rPr>
        <w:t>、</w:t>
      </w:r>
      <w:r w:rsidR="00712870" w:rsidRPr="006F0505">
        <w:rPr>
          <w:rFonts w:ascii="仿宋_GB2312" w:eastAsia="仿宋_GB2312" w:hAnsi="仿宋_GB2312" w:cs="仿宋_GB2312" w:hint="eastAsia"/>
          <w:color w:val="333333"/>
          <w:sz w:val="32"/>
          <w:szCs w:val="32"/>
          <w:shd w:val="clear" w:color="auto" w:fill="FFFFFF"/>
        </w:rPr>
        <w:t>节约行政成本</w:t>
      </w:r>
      <w:r w:rsidR="006F0505" w:rsidRPr="006F0505">
        <w:rPr>
          <w:rFonts w:ascii="仿宋_GB2312" w:eastAsia="仿宋_GB2312" w:hAnsi="仿宋_GB2312" w:cs="仿宋_GB2312" w:hint="eastAsia"/>
          <w:color w:val="333333"/>
          <w:sz w:val="32"/>
          <w:szCs w:val="32"/>
          <w:shd w:val="clear" w:color="auto" w:fill="FFFFFF"/>
        </w:rPr>
        <w:t>。</w:t>
      </w:r>
      <w:r w:rsidR="006F0505" w:rsidRPr="00BF545B">
        <w:rPr>
          <w:rFonts w:ascii="仿宋_GB2312" w:eastAsia="仿宋_GB2312" w:hAnsi="仿宋_GB2312" w:cs="仿宋_GB2312" w:hint="eastAsia"/>
          <w:color w:val="333333"/>
          <w:sz w:val="32"/>
          <w:szCs w:val="32"/>
          <w:shd w:val="clear" w:color="auto" w:fill="FFFFFF"/>
        </w:rPr>
        <w:t>二是</w:t>
      </w:r>
      <w:r w:rsidR="006F0505">
        <w:rPr>
          <w:rFonts w:ascii="仿宋_GB2312" w:eastAsia="仿宋_GB2312" w:hAnsi="汉仪孙万民草书W" w:cs="仿宋_GB2312" w:hint="eastAsia"/>
          <w:color w:val="333333"/>
          <w:sz w:val="32"/>
          <w:szCs w:val="32"/>
          <w:shd w:val="clear" w:color="auto" w:fill="FFFFFF"/>
        </w:rPr>
        <w:t>根据</w:t>
      </w:r>
      <w:r w:rsidR="006F0505" w:rsidRPr="006F0505">
        <w:rPr>
          <w:rFonts w:ascii="仿宋_GB2312" w:eastAsia="仿宋_GB2312" w:hAnsi="汉仪孙万民草书W" w:cs="仿宋_GB2312" w:hint="eastAsia"/>
          <w:color w:val="333333"/>
          <w:sz w:val="32"/>
          <w:szCs w:val="32"/>
          <w:shd w:val="clear" w:color="auto" w:fill="FFFFFF"/>
        </w:rPr>
        <w:t>《8号令》</w:t>
      </w:r>
      <w:r w:rsidR="006F0505">
        <w:rPr>
          <w:rFonts w:ascii="仿宋_GB2312" w:eastAsia="仿宋_GB2312" w:hAnsi="汉仪孙万民草书W" w:cs="仿宋_GB2312" w:hint="eastAsia"/>
          <w:color w:val="333333"/>
          <w:sz w:val="32"/>
          <w:szCs w:val="32"/>
          <w:shd w:val="clear" w:color="auto" w:fill="FFFFFF"/>
        </w:rPr>
        <w:t>《</w:t>
      </w:r>
      <w:r w:rsidR="006F0505">
        <w:rPr>
          <w:rFonts w:ascii="仿宋_GB2312" w:eastAsia="仿宋_GB2312" w:cs="FZXBSK--GBK1-0" w:hint="eastAsia"/>
          <w:kern w:val="0"/>
          <w:sz w:val="32"/>
          <w:szCs w:val="32"/>
        </w:rPr>
        <w:t>政府制定价格行为规则</w:t>
      </w:r>
      <w:r w:rsidR="006F0505">
        <w:rPr>
          <w:rFonts w:ascii="仿宋_GB2312" w:eastAsia="仿宋_GB2312" w:hAnsi="汉仪孙万民草书W" w:cs="仿宋_GB2312" w:hint="eastAsia"/>
          <w:color w:val="333333"/>
          <w:sz w:val="32"/>
          <w:szCs w:val="32"/>
          <w:shd w:val="clear" w:color="auto" w:fill="FFFFFF"/>
        </w:rPr>
        <w:t>》</w:t>
      </w:r>
      <w:r w:rsidR="00180040">
        <w:rPr>
          <w:rFonts w:ascii="仿宋_GB2312" w:eastAsia="仿宋_GB2312" w:hAnsi="汉仪孙万民草书W" w:cs="仿宋_GB2312" w:hint="eastAsia"/>
          <w:color w:val="333333"/>
          <w:sz w:val="32"/>
          <w:szCs w:val="32"/>
          <w:shd w:val="clear" w:color="auto" w:fill="FFFFFF"/>
        </w:rPr>
        <w:t>等</w:t>
      </w:r>
      <w:r w:rsidR="00180040">
        <w:rPr>
          <w:rFonts w:ascii="仿宋_GB2312" w:eastAsia="仿宋_GB2312" w:hAnsi="汉仪孙万民草书W" w:cs="仿宋_GB2312"/>
          <w:color w:val="333333"/>
          <w:sz w:val="32"/>
          <w:szCs w:val="32"/>
          <w:shd w:val="clear" w:color="auto" w:fill="FFFFFF"/>
        </w:rPr>
        <w:t>规章</w:t>
      </w:r>
      <w:r w:rsidR="006F0505">
        <w:rPr>
          <w:rFonts w:ascii="仿宋_GB2312" w:eastAsia="仿宋_GB2312" w:hAnsi="汉仪孙万民草书W" w:cs="仿宋_GB2312" w:hint="eastAsia"/>
          <w:color w:val="333333"/>
          <w:sz w:val="32"/>
          <w:szCs w:val="32"/>
          <w:shd w:val="clear" w:color="auto" w:fill="FFFFFF"/>
        </w:rPr>
        <w:t>及</w:t>
      </w:r>
      <w:r w:rsidR="006F0505">
        <w:rPr>
          <w:rFonts w:ascii="仿宋_GB2312" w:eastAsia="仿宋_GB2312" w:hAnsi="汉仪孙万民草书W" w:cs="仿宋_GB2312"/>
          <w:color w:val="333333"/>
          <w:sz w:val="32"/>
          <w:szCs w:val="32"/>
          <w:shd w:val="clear" w:color="auto" w:fill="FFFFFF"/>
        </w:rPr>
        <w:t>有关价格管理</w:t>
      </w:r>
      <w:r w:rsidR="006F0505">
        <w:rPr>
          <w:rFonts w:ascii="仿宋_GB2312" w:eastAsia="仿宋_GB2312" w:hAnsi="汉仪孙万民草书W" w:cs="仿宋_GB2312" w:hint="eastAsia"/>
          <w:color w:val="333333"/>
          <w:sz w:val="32"/>
          <w:szCs w:val="32"/>
          <w:shd w:val="clear" w:color="auto" w:fill="FFFFFF"/>
        </w:rPr>
        <w:t>规定，将</w:t>
      </w:r>
      <w:r w:rsidR="006F0505">
        <w:rPr>
          <w:rFonts w:ascii="仿宋_GB2312" w:eastAsia="仿宋_GB2312" w:hAnsi="汉仪孙万民草书W" w:cs="仿宋_GB2312"/>
          <w:color w:val="333333"/>
          <w:sz w:val="32"/>
          <w:szCs w:val="32"/>
          <w:shd w:val="clear" w:color="auto" w:fill="FFFFFF"/>
        </w:rPr>
        <w:t>可以不实施成本监审的</w:t>
      </w:r>
      <w:r w:rsidR="006F0505">
        <w:rPr>
          <w:rFonts w:ascii="仿宋_GB2312" w:eastAsia="仿宋_GB2312" w:hAnsi="汉仪孙万民草书W" w:cs="仿宋_GB2312" w:hint="eastAsia"/>
          <w:color w:val="333333"/>
          <w:sz w:val="32"/>
          <w:szCs w:val="32"/>
          <w:shd w:val="clear" w:color="auto" w:fill="FFFFFF"/>
        </w:rPr>
        <w:t>情形汇总</w:t>
      </w:r>
      <w:r w:rsidR="006F0505">
        <w:rPr>
          <w:rFonts w:ascii="仿宋_GB2312" w:eastAsia="仿宋_GB2312" w:hAnsi="汉仪孙万民草书W" w:cs="仿宋_GB2312"/>
          <w:color w:val="333333"/>
          <w:sz w:val="32"/>
          <w:szCs w:val="32"/>
          <w:shd w:val="clear" w:color="auto" w:fill="FFFFFF"/>
        </w:rPr>
        <w:t>列出</w:t>
      </w:r>
      <w:r w:rsidR="006F0505">
        <w:rPr>
          <w:rFonts w:ascii="仿宋_GB2312" w:eastAsia="仿宋_GB2312" w:hAnsi="汉仪孙万民草书W" w:cs="仿宋_GB2312" w:hint="eastAsia"/>
          <w:color w:val="333333"/>
          <w:sz w:val="32"/>
          <w:szCs w:val="32"/>
          <w:shd w:val="clear" w:color="auto" w:fill="FFFFFF"/>
        </w:rPr>
        <w:t>，方便</w:t>
      </w:r>
      <w:r w:rsidR="006F0505">
        <w:rPr>
          <w:rFonts w:ascii="仿宋_GB2312" w:eastAsia="仿宋_GB2312" w:hAnsi="汉仪孙万民草书W" w:cs="仿宋_GB2312"/>
          <w:color w:val="333333"/>
          <w:sz w:val="32"/>
          <w:szCs w:val="32"/>
          <w:shd w:val="clear" w:color="auto" w:fill="FFFFFF"/>
        </w:rPr>
        <w:t>基层工作</w:t>
      </w:r>
      <w:r w:rsidR="006F0505">
        <w:rPr>
          <w:rFonts w:ascii="仿宋_GB2312" w:eastAsia="仿宋_GB2312" w:hAnsi="汉仪孙万民草书W" w:cs="仿宋_GB2312" w:hint="eastAsia"/>
          <w:color w:val="333333"/>
          <w:sz w:val="32"/>
          <w:szCs w:val="32"/>
          <w:shd w:val="clear" w:color="auto" w:fill="FFFFFF"/>
        </w:rPr>
        <w:t>。这</w:t>
      </w:r>
      <w:r w:rsidR="006F0505">
        <w:rPr>
          <w:rFonts w:ascii="仿宋_GB2312" w:eastAsia="仿宋_GB2312" w:hAnsi="汉仪孙万民草书W" w:cs="仿宋_GB2312"/>
          <w:color w:val="333333"/>
          <w:sz w:val="32"/>
          <w:szCs w:val="32"/>
          <w:shd w:val="clear" w:color="auto" w:fill="FFFFFF"/>
        </w:rPr>
        <w:t>些</w:t>
      </w:r>
      <w:r w:rsidR="006F0505">
        <w:rPr>
          <w:rFonts w:ascii="仿宋_GB2312" w:eastAsia="仿宋_GB2312" w:hAnsi="汉仪孙万民草书W" w:cs="仿宋_GB2312" w:hint="eastAsia"/>
          <w:color w:val="333333"/>
          <w:sz w:val="32"/>
          <w:szCs w:val="32"/>
          <w:shd w:val="clear" w:color="auto" w:fill="FFFFFF"/>
        </w:rPr>
        <w:t>情形</w:t>
      </w:r>
      <w:r w:rsidR="006F0505">
        <w:rPr>
          <w:rFonts w:ascii="仿宋_GB2312" w:eastAsia="仿宋_GB2312" w:hAnsi="汉仪孙万民草书W" w:cs="仿宋_GB2312"/>
          <w:color w:val="333333"/>
          <w:sz w:val="32"/>
          <w:szCs w:val="32"/>
          <w:shd w:val="clear" w:color="auto" w:fill="FFFFFF"/>
        </w:rPr>
        <w:t>包括</w:t>
      </w:r>
      <w:r w:rsidR="006F0505">
        <w:rPr>
          <w:rFonts w:ascii="仿宋_GB2312" w:eastAsia="仿宋_GB2312" w:hAnsi="汉仪孙万民草书W" w:cs="仿宋_GB2312" w:hint="eastAsia"/>
          <w:color w:val="333333"/>
          <w:sz w:val="32"/>
          <w:szCs w:val="32"/>
          <w:shd w:val="clear" w:color="auto" w:fill="FFFFFF"/>
        </w:rPr>
        <w:t>：</w:t>
      </w:r>
      <w:r w:rsidR="006F0505">
        <w:rPr>
          <w:rFonts w:ascii="仿宋_GB2312" w:eastAsia="仿宋_GB2312"/>
          <w:sz w:val="32"/>
          <w:szCs w:val="32"/>
        </w:rPr>
        <w:t>（一）没有正式营业，或者正式营业不满一个完整会计年度的；（二）按照已经生效实施的定价机制确</w:t>
      </w:r>
      <w:r w:rsidR="006F0505">
        <w:rPr>
          <w:rFonts w:ascii="仿宋_GB2312" w:eastAsia="仿宋_GB2312"/>
          <w:sz w:val="32"/>
          <w:szCs w:val="32"/>
        </w:rPr>
        <w:lastRenderedPageBreak/>
        <w:t>定具体价格水平的；</w:t>
      </w:r>
      <w:r w:rsidR="006F0505">
        <w:rPr>
          <w:rFonts w:ascii="仿宋_GB2312" w:eastAsia="仿宋_GB2312" w:hint="eastAsia"/>
          <w:sz w:val="32"/>
          <w:szCs w:val="32"/>
        </w:rPr>
        <w:t>（三）政府</w:t>
      </w:r>
      <w:r w:rsidR="006F0505">
        <w:rPr>
          <w:rFonts w:ascii="仿宋_GB2312" w:eastAsia="仿宋_GB2312"/>
          <w:sz w:val="32"/>
          <w:szCs w:val="32"/>
        </w:rPr>
        <w:t>或者上级定价部门已经依定价程序明确具体价格</w:t>
      </w:r>
      <w:r w:rsidR="006F0505">
        <w:rPr>
          <w:rFonts w:ascii="仿宋_GB2312" w:eastAsia="仿宋_GB2312" w:hint="eastAsia"/>
          <w:sz w:val="32"/>
          <w:szCs w:val="32"/>
        </w:rPr>
        <w:t>、收费</w:t>
      </w:r>
      <w:r w:rsidR="006F0505">
        <w:rPr>
          <w:rFonts w:ascii="仿宋_GB2312" w:eastAsia="仿宋_GB2312"/>
          <w:sz w:val="32"/>
          <w:szCs w:val="32"/>
        </w:rPr>
        <w:t>标准或者调整</w:t>
      </w:r>
      <w:r w:rsidR="006F0505">
        <w:rPr>
          <w:rFonts w:ascii="仿宋_GB2312" w:eastAsia="仿宋_GB2312" w:hint="eastAsia"/>
          <w:sz w:val="32"/>
          <w:szCs w:val="32"/>
        </w:rPr>
        <w:t>幅度</w:t>
      </w:r>
      <w:r w:rsidR="006F0505">
        <w:rPr>
          <w:rFonts w:ascii="仿宋_GB2312" w:eastAsia="仿宋_GB2312"/>
          <w:sz w:val="32"/>
          <w:szCs w:val="32"/>
        </w:rPr>
        <w:t>的</w:t>
      </w:r>
      <w:r w:rsidR="006F0505">
        <w:rPr>
          <w:rFonts w:ascii="仿宋_GB2312" w:eastAsia="仿宋_GB2312" w:hint="eastAsia"/>
          <w:sz w:val="32"/>
          <w:szCs w:val="32"/>
        </w:rPr>
        <w:t>；</w:t>
      </w:r>
      <w:r w:rsidR="006F0505">
        <w:rPr>
          <w:rFonts w:ascii="仿宋_GB2312" w:eastAsia="仿宋_GB2312"/>
          <w:sz w:val="32"/>
          <w:szCs w:val="32"/>
        </w:rPr>
        <w:t>（</w:t>
      </w:r>
      <w:r w:rsidR="006F0505">
        <w:rPr>
          <w:rFonts w:ascii="仿宋_GB2312" w:eastAsia="仿宋_GB2312" w:hint="eastAsia"/>
          <w:sz w:val="32"/>
          <w:szCs w:val="32"/>
        </w:rPr>
        <w:t>四</w:t>
      </w:r>
      <w:r w:rsidR="006F0505">
        <w:rPr>
          <w:rFonts w:ascii="仿宋_GB2312" w:eastAsia="仿宋_GB2312"/>
          <w:sz w:val="32"/>
          <w:szCs w:val="32"/>
        </w:rPr>
        <w:t>）不依成本定价，或者采取招投标、评估等市场形式确定价格的。</w:t>
      </w:r>
    </w:p>
    <w:p w:rsidR="00090851" w:rsidRDefault="00F40D75" w:rsidP="009563A9">
      <w:pPr>
        <w:ind w:firstLineChars="200" w:firstLine="640"/>
        <w:rPr>
          <w:rFonts w:ascii="仿宋_GB2312" w:eastAsia="仿宋_GB2312" w:hAnsi="Times New Roman"/>
          <w:sz w:val="32"/>
          <w:szCs w:val="32"/>
        </w:rPr>
      </w:pPr>
      <w:r w:rsidRPr="00DD0283">
        <w:rPr>
          <w:rFonts w:ascii="仿宋_GB2312" w:eastAsia="仿宋_GB2312" w:hint="eastAsia"/>
          <w:sz w:val="32"/>
          <w:szCs w:val="32"/>
        </w:rPr>
        <w:t>本次修订成本监审目录，</w:t>
      </w:r>
      <w:r w:rsidRPr="00DD0283">
        <w:rPr>
          <w:rFonts w:ascii="仿宋_GB2312" w:eastAsia="仿宋_GB2312" w:hint="eastAsia"/>
          <w:color w:val="000000"/>
          <w:sz w:val="32"/>
          <w:szCs w:val="32"/>
        </w:rPr>
        <w:t>以多种形式征求了包括省交通运输厅、省</w:t>
      </w:r>
      <w:proofErr w:type="gramStart"/>
      <w:r w:rsidRPr="00DD0283">
        <w:rPr>
          <w:rFonts w:ascii="仿宋_GB2312" w:eastAsia="仿宋_GB2312" w:hint="eastAsia"/>
          <w:color w:val="000000"/>
          <w:sz w:val="32"/>
          <w:szCs w:val="32"/>
        </w:rPr>
        <w:t>医</w:t>
      </w:r>
      <w:proofErr w:type="gramEnd"/>
      <w:r w:rsidRPr="00DD0283">
        <w:rPr>
          <w:rFonts w:ascii="仿宋_GB2312" w:eastAsia="仿宋_GB2312" w:hint="eastAsia"/>
          <w:color w:val="000000"/>
          <w:sz w:val="32"/>
          <w:szCs w:val="32"/>
        </w:rPr>
        <w:t>保局</w:t>
      </w:r>
      <w:r w:rsidR="007E5982" w:rsidRPr="00DD0283">
        <w:rPr>
          <w:rFonts w:ascii="仿宋_GB2312" w:eastAsia="仿宋_GB2312" w:hint="eastAsia"/>
          <w:color w:val="000000"/>
          <w:sz w:val="32"/>
          <w:szCs w:val="32"/>
        </w:rPr>
        <w:t>在内</w:t>
      </w:r>
      <w:r w:rsidR="006072E0" w:rsidRPr="00DD0283">
        <w:rPr>
          <w:rFonts w:ascii="仿宋_GB2312" w:eastAsia="仿宋_GB2312" w:hint="eastAsia"/>
          <w:color w:val="000000"/>
          <w:sz w:val="32"/>
          <w:szCs w:val="32"/>
        </w:rPr>
        <w:t>的13个</w:t>
      </w:r>
      <w:r w:rsidR="00EC23FB" w:rsidRPr="00DD0283">
        <w:rPr>
          <w:rFonts w:ascii="仿宋_GB2312" w:eastAsia="仿宋_GB2312" w:hint="eastAsia"/>
          <w:color w:val="000000"/>
          <w:sz w:val="32"/>
          <w:szCs w:val="32"/>
        </w:rPr>
        <w:t>省直部门、我委11个处室、</w:t>
      </w:r>
      <w:r w:rsidR="007E5982" w:rsidRPr="00DD0283">
        <w:rPr>
          <w:rFonts w:ascii="仿宋_GB2312" w:eastAsia="仿宋_GB2312" w:hint="eastAsia"/>
          <w:color w:val="000000"/>
          <w:sz w:val="32"/>
          <w:szCs w:val="32"/>
        </w:rPr>
        <w:t>17个市（州）</w:t>
      </w:r>
      <w:proofErr w:type="gramStart"/>
      <w:r w:rsidR="007E5982" w:rsidRPr="00DD0283">
        <w:rPr>
          <w:rFonts w:ascii="仿宋_GB2312" w:eastAsia="仿宋_GB2312" w:hint="eastAsia"/>
          <w:color w:val="000000"/>
          <w:sz w:val="32"/>
          <w:szCs w:val="32"/>
        </w:rPr>
        <w:t>发改委</w:t>
      </w:r>
      <w:proofErr w:type="gramEnd"/>
      <w:r w:rsidR="00EC23FB" w:rsidRPr="00DD0283">
        <w:rPr>
          <w:rFonts w:ascii="仿宋_GB2312" w:eastAsia="仿宋_GB2312" w:hint="eastAsia"/>
          <w:color w:val="000000"/>
          <w:sz w:val="32"/>
          <w:szCs w:val="32"/>
        </w:rPr>
        <w:t>的意见建议</w:t>
      </w:r>
      <w:r w:rsidR="007E5982" w:rsidRPr="00DD0283">
        <w:rPr>
          <w:rFonts w:ascii="仿宋_GB2312" w:eastAsia="仿宋_GB2312" w:hint="eastAsia"/>
          <w:color w:val="000000"/>
          <w:sz w:val="32"/>
          <w:szCs w:val="32"/>
        </w:rPr>
        <w:t>，</w:t>
      </w:r>
      <w:r w:rsidR="009952C2" w:rsidRPr="00DD0283">
        <w:rPr>
          <w:rFonts w:ascii="仿宋_GB2312" w:eastAsia="仿宋_GB2312" w:hint="eastAsia"/>
          <w:color w:val="000000"/>
          <w:sz w:val="32"/>
          <w:szCs w:val="32"/>
        </w:rPr>
        <w:t>现正在通过我委门户网站</w:t>
      </w:r>
      <w:r w:rsidR="002D5991" w:rsidRPr="00046EC5">
        <w:rPr>
          <w:rFonts w:ascii="仿宋_GB2312" w:eastAsia="仿宋_GB2312" w:hint="eastAsia"/>
          <w:color w:val="000000" w:themeColor="text1"/>
          <w:sz w:val="32"/>
          <w:szCs w:val="32"/>
        </w:rPr>
        <w:t>面向社会公开征求意见</w:t>
      </w:r>
      <w:r w:rsidR="009952C2" w:rsidRPr="00DD0283">
        <w:rPr>
          <w:rFonts w:ascii="仿宋_GB2312" w:eastAsia="仿宋_GB2312" w:hint="eastAsia"/>
          <w:color w:val="000000"/>
          <w:sz w:val="32"/>
          <w:szCs w:val="32"/>
        </w:rPr>
        <w:t>。</w:t>
      </w:r>
      <w:r w:rsidR="009563A9" w:rsidRPr="00DD0283">
        <w:rPr>
          <w:rFonts w:ascii="仿宋_GB2312" w:eastAsia="仿宋_GB2312" w:hint="eastAsia"/>
          <w:color w:val="000000"/>
          <w:sz w:val="32"/>
          <w:szCs w:val="32"/>
        </w:rPr>
        <w:t>前期</w:t>
      </w:r>
      <w:r w:rsidR="009563A9" w:rsidRPr="00DD0283">
        <w:rPr>
          <w:rFonts w:ascii="仿宋_GB2312" w:eastAsia="仿宋_GB2312" w:hAnsi="黑体" w:hint="eastAsia"/>
          <w:sz w:val="32"/>
          <w:szCs w:val="32"/>
        </w:rPr>
        <w:t>征求意见</w:t>
      </w:r>
      <w:r w:rsidR="00DD0283">
        <w:rPr>
          <w:rFonts w:ascii="仿宋_GB2312" w:eastAsia="仿宋_GB2312" w:hAnsi="黑体" w:hint="eastAsia"/>
          <w:sz w:val="32"/>
          <w:szCs w:val="32"/>
        </w:rPr>
        <w:t>过程</w:t>
      </w:r>
      <w:r w:rsidR="00DD0283">
        <w:rPr>
          <w:rFonts w:ascii="仿宋_GB2312" w:eastAsia="仿宋_GB2312" w:hAnsi="黑体"/>
          <w:sz w:val="32"/>
          <w:szCs w:val="32"/>
        </w:rPr>
        <w:t>中</w:t>
      </w:r>
      <w:r w:rsidR="00DD0283">
        <w:rPr>
          <w:rFonts w:ascii="仿宋_GB2312" w:eastAsia="仿宋_GB2312" w:hAnsi="黑体" w:hint="eastAsia"/>
          <w:sz w:val="32"/>
          <w:szCs w:val="32"/>
        </w:rPr>
        <w:t>，</w:t>
      </w:r>
      <w:r w:rsidR="002D5991">
        <w:rPr>
          <w:rFonts w:ascii="仿宋_GB2312" w:eastAsia="仿宋_GB2312" w:hAnsi="Times New Roman" w:hint="eastAsia"/>
          <w:sz w:val="32"/>
          <w:szCs w:val="32"/>
        </w:rPr>
        <w:t>一</w:t>
      </w:r>
      <w:r w:rsidR="002D5991">
        <w:rPr>
          <w:rFonts w:ascii="仿宋_GB2312" w:eastAsia="仿宋_GB2312" w:hAnsi="Times New Roman"/>
          <w:sz w:val="32"/>
          <w:szCs w:val="32"/>
        </w:rPr>
        <w:t>些</w:t>
      </w:r>
      <w:r w:rsidR="00DD0283" w:rsidRPr="00DD0283">
        <w:rPr>
          <w:rFonts w:ascii="仿宋_GB2312" w:eastAsia="仿宋_GB2312" w:hAnsi="Times New Roman" w:hint="eastAsia"/>
          <w:sz w:val="32"/>
          <w:szCs w:val="32"/>
        </w:rPr>
        <w:t>地</w:t>
      </w:r>
      <w:r w:rsidR="002D5991">
        <w:rPr>
          <w:rFonts w:ascii="仿宋_GB2312" w:eastAsia="仿宋_GB2312" w:hAnsi="Times New Roman" w:hint="eastAsia"/>
          <w:sz w:val="32"/>
          <w:szCs w:val="32"/>
        </w:rPr>
        <w:t>方、</w:t>
      </w:r>
      <w:r w:rsidR="00DD0283" w:rsidRPr="00DD0283">
        <w:rPr>
          <w:rFonts w:ascii="仿宋_GB2312" w:eastAsia="仿宋_GB2312" w:hAnsi="Times New Roman" w:hint="eastAsia"/>
          <w:sz w:val="32"/>
          <w:szCs w:val="32"/>
        </w:rPr>
        <w:t>部门提出了</w:t>
      </w:r>
      <w:r w:rsidR="002D5991">
        <w:rPr>
          <w:rFonts w:ascii="仿宋_GB2312" w:eastAsia="仿宋_GB2312" w:hAnsi="Times New Roman" w:hint="eastAsia"/>
          <w:sz w:val="32"/>
          <w:szCs w:val="32"/>
        </w:rPr>
        <w:t>许多</w:t>
      </w:r>
      <w:r w:rsidR="002D5991">
        <w:rPr>
          <w:rFonts w:ascii="仿宋_GB2312" w:eastAsia="仿宋_GB2312" w:hAnsi="Times New Roman"/>
          <w:sz w:val="32"/>
          <w:szCs w:val="32"/>
        </w:rPr>
        <w:t>好的</w:t>
      </w:r>
      <w:r w:rsidR="00DD0283" w:rsidRPr="00DD0283">
        <w:rPr>
          <w:rFonts w:ascii="仿宋_GB2312" w:eastAsia="仿宋_GB2312" w:hAnsi="Times New Roman" w:hint="eastAsia"/>
          <w:sz w:val="32"/>
          <w:szCs w:val="32"/>
        </w:rPr>
        <w:t>意见建议</w:t>
      </w:r>
      <w:r w:rsidR="00DD0283">
        <w:rPr>
          <w:rFonts w:ascii="仿宋_GB2312" w:eastAsia="仿宋_GB2312" w:hAnsi="Times New Roman" w:hint="eastAsia"/>
          <w:sz w:val="32"/>
          <w:szCs w:val="32"/>
        </w:rPr>
        <w:t>，</w:t>
      </w:r>
      <w:r w:rsidR="002D5991">
        <w:rPr>
          <w:rFonts w:ascii="仿宋_GB2312" w:eastAsia="仿宋_GB2312" w:hAnsi="Times New Roman" w:hint="eastAsia"/>
          <w:sz w:val="32"/>
          <w:szCs w:val="32"/>
        </w:rPr>
        <w:t>已</w:t>
      </w:r>
      <w:r w:rsidR="00090851" w:rsidRPr="00DD0283">
        <w:rPr>
          <w:rFonts w:ascii="仿宋_GB2312" w:eastAsia="仿宋_GB2312" w:hAnsi="Times New Roman" w:hint="eastAsia"/>
          <w:sz w:val="32"/>
          <w:szCs w:val="32"/>
        </w:rPr>
        <w:t>吸收到</w:t>
      </w:r>
      <w:r w:rsidR="00090851" w:rsidRPr="00DD0283">
        <w:rPr>
          <w:rFonts w:ascii="仿宋_GB2312" w:eastAsia="仿宋_GB2312" w:hAnsi="Times New Roman" w:hint="eastAsia"/>
          <w:kern w:val="0"/>
          <w:sz w:val="32"/>
          <w:szCs w:val="32"/>
        </w:rPr>
        <w:t>《湖北省定价</w:t>
      </w:r>
      <w:r w:rsidR="00090851">
        <w:rPr>
          <w:rFonts w:ascii="仿宋_GB2312" w:eastAsia="仿宋_GB2312" w:hAnsi="Times New Roman" w:hint="eastAsia"/>
          <w:kern w:val="0"/>
          <w:sz w:val="32"/>
          <w:szCs w:val="32"/>
        </w:rPr>
        <w:t>成本</w:t>
      </w:r>
      <w:r w:rsidR="00090851">
        <w:rPr>
          <w:rFonts w:ascii="仿宋_GB2312" w:eastAsia="仿宋_GB2312" w:hAnsi="Times New Roman"/>
          <w:kern w:val="0"/>
          <w:sz w:val="32"/>
          <w:szCs w:val="32"/>
        </w:rPr>
        <w:t>监审</w:t>
      </w:r>
      <w:r w:rsidR="00090851" w:rsidRPr="00DD0283">
        <w:rPr>
          <w:rFonts w:ascii="仿宋_GB2312" w:eastAsia="仿宋_GB2312" w:hAnsi="Times New Roman" w:hint="eastAsia"/>
          <w:kern w:val="0"/>
          <w:sz w:val="32"/>
          <w:szCs w:val="32"/>
        </w:rPr>
        <w:t>目录</w:t>
      </w:r>
      <w:r w:rsidR="00090851" w:rsidRPr="00090851">
        <w:rPr>
          <w:rFonts w:ascii="仿宋_GB2312" w:eastAsia="仿宋_GB2312" w:hAnsi="Times New Roman" w:hint="eastAsia"/>
          <w:sz w:val="32"/>
          <w:szCs w:val="32"/>
        </w:rPr>
        <w:t>（修订公开征求意见稿）</w:t>
      </w:r>
      <w:r w:rsidR="00090851" w:rsidRPr="00DD0283">
        <w:rPr>
          <w:rFonts w:ascii="仿宋_GB2312" w:eastAsia="仿宋_GB2312" w:hAnsi="Times New Roman" w:hint="eastAsia"/>
          <w:kern w:val="0"/>
          <w:sz w:val="32"/>
          <w:szCs w:val="32"/>
        </w:rPr>
        <w:t>》</w:t>
      </w:r>
      <w:r w:rsidR="00090851" w:rsidRPr="00DD0283">
        <w:rPr>
          <w:rFonts w:ascii="仿宋_GB2312" w:eastAsia="仿宋_GB2312" w:hAnsi="Times New Roman" w:hint="eastAsia"/>
          <w:sz w:val="32"/>
          <w:szCs w:val="32"/>
        </w:rPr>
        <w:t>之中</w:t>
      </w:r>
      <w:r w:rsidR="00090851">
        <w:rPr>
          <w:rFonts w:ascii="仿宋_GB2312" w:eastAsia="仿宋_GB2312" w:hAnsi="Times New Roman" w:hint="eastAsia"/>
          <w:sz w:val="32"/>
          <w:szCs w:val="32"/>
        </w:rPr>
        <w:t>。</w:t>
      </w:r>
      <w:r w:rsidR="00090851">
        <w:rPr>
          <w:rFonts w:ascii="仿宋_GB2312" w:eastAsia="仿宋_GB2312" w:hAnsi="黑体"/>
          <w:sz w:val="32"/>
          <w:szCs w:val="32"/>
        </w:rPr>
        <w:t>公开</w:t>
      </w:r>
      <w:r w:rsidR="00090851">
        <w:rPr>
          <w:rFonts w:ascii="仿宋_GB2312" w:eastAsia="仿宋_GB2312" w:hAnsi="黑体" w:hint="eastAsia"/>
          <w:sz w:val="32"/>
          <w:szCs w:val="32"/>
        </w:rPr>
        <w:t>征求</w:t>
      </w:r>
      <w:r w:rsidR="00090851">
        <w:rPr>
          <w:rFonts w:ascii="仿宋_GB2312" w:eastAsia="仿宋_GB2312" w:hAnsi="黑体"/>
          <w:sz w:val="32"/>
          <w:szCs w:val="32"/>
        </w:rPr>
        <w:t>意见结束后</w:t>
      </w:r>
      <w:r w:rsidR="002D5991">
        <w:rPr>
          <w:rFonts w:ascii="仿宋_GB2312" w:eastAsia="仿宋_GB2312" w:hAnsi="黑体" w:hint="eastAsia"/>
          <w:sz w:val="32"/>
          <w:szCs w:val="32"/>
        </w:rPr>
        <w:t>，</w:t>
      </w:r>
      <w:r w:rsidR="00BC52AE">
        <w:rPr>
          <w:rFonts w:ascii="仿宋_GB2312" w:eastAsia="仿宋_GB2312" w:hAnsi="黑体" w:hint="eastAsia"/>
          <w:sz w:val="32"/>
          <w:szCs w:val="32"/>
        </w:rPr>
        <w:t>一</w:t>
      </w:r>
      <w:r w:rsidR="00BC52AE">
        <w:rPr>
          <w:rFonts w:ascii="仿宋_GB2312" w:eastAsia="仿宋_GB2312" w:hAnsi="黑体"/>
          <w:sz w:val="32"/>
          <w:szCs w:val="32"/>
        </w:rPr>
        <w:t>并</w:t>
      </w:r>
      <w:r w:rsidR="004B20F4">
        <w:rPr>
          <w:rFonts w:ascii="仿宋_GB2312" w:eastAsia="仿宋_GB2312" w:hAnsi="黑体"/>
          <w:sz w:val="32"/>
          <w:szCs w:val="32"/>
        </w:rPr>
        <w:t>对</w:t>
      </w:r>
      <w:r w:rsidR="004B20F4">
        <w:rPr>
          <w:rFonts w:ascii="仿宋_GB2312" w:eastAsia="仿宋_GB2312" w:hAnsi="Times New Roman" w:hint="eastAsia"/>
          <w:sz w:val="32"/>
          <w:szCs w:val="32"/>
        </w:rPr>
        <w:t>意见</w:t>
      </w:r>
      <w:r w:rsidR="004B20F4" w:rsidRPr="00DD0283">
        <w:rPr>
          <w:rFonts w:ascii="仿宋_GB2312" w:eastAsia="仿宋_GB2312" w:hAnsi="黑体" w:hint="eastAsia"/>
          <w:sz w:val="32"/>
          <w:szCs w:val="32"/>
        </w:rPr>
        <w:t>采</w:t>
      </w:r>
      <w:bookmarkStart w:id="0" w:name="_GoBack"/>
      <w:bookmarkEnd w:id="0"/>
      <w:r w:rsidR="004B20F4" w:rsidRPr="00DD0283">
        <w:rPr>
          <w:rFonts w:ascii="仿宋_GB2312" w:eastAsia="仿宋_GB2312" w:hAnsi="黑体" w:hint="eastAsia"/>
          <w:sz w:val="32"/>
          <w:szCs w:val="32"/>
        </w:rPr>
        <w:t>纳情况</w:t>
      </w:r>
      <w:r w:rsidR="004B20F4">
        <w:rPr>
          <w:rFonts w:ascii="仿宋_GB2312" w:eastAsia="仿宋_GB2312" w:hAnsi="黑体" w:hint="eastAsia"/>
          <w:sz w:val="32"/>
          <w:szCs w:val="32"/>
        </w:rPr>
        <w:t>作具体</w:t>
      </w:r>
      <w:r w:rsidR="00090851">
        <w:rPr>
          <w:rFonts w:ascii="仿宋_GB2312" w:eastAsia="仿宋_GB2312" w:hAnsi="黑体" w:hint="eastAsia"/>
          <w:sz w:val="32"/>
          <w:szCs w:val="32"/>
        </w:rPr>
        <w:t>说明。</w:t>
      </w:r>
    </w:p>
    <w:sectPr w:rsidR="0009085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汉仪孙万民草书W">
    <w:panose1 w:val="00020600040101010101"/>
    <w:charset w:val="86"/>
    <w:family w:val="roman"/>
    <w:pitch w:val="variable"/>
    <w:sig w:usb0="800002AF" w:usb1="0A0F784A" w:usb2="00000016"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FZXBSK--GBK1-0">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A0"/>
    <w:rsid w:val="00047D17"/>
    <w:rsid w:val="00090851"/>
    <w:rsid w:val="000B5769"/>
    <w:rsid w:val="000D7D7E"/>
    <w:rsid w:val="000F4006"/>
    <w:rsid w:val="00160CE0"/>
    <w:rsid w:val="00180040"/>
    <w:rsid w:val="00211B12"/>
    <w:rsid w:val="002251FE"/>
    <w:rsid w:val="002D17F1"/>
    <w:rsid w:val="002D5991"/>
    <w:rsid w:val="003326C7"/>
    <w:rsid w:val="00384E9F"/>
    <w:rsid w:val="0040083B"/>
    <w:rsid w:val="004B20F4"/>
    <w:rsid w:val="004B4EE8"/>
    <w:rsid w:val="004E0AD5"/>
    <w:rsid w:val="005238E4"/>
    <w:rsid w:val="0054530C"/>
    <w:rsid w:val="005C46D5"/>
    <w:rsid w:val="006072E0"/>
    <w:rsid w:val="00670074"/>
    <w:rsid w:val="006F0505"/>
    <w:rsid w:val="00712870"/>
    <w:rsid w:val="00785D93"/>
    <w:rsid w:val="007A2EDD"/>
    <w:rsid w:val="007E5982"/>
    <w:rsid w:val="009563A9"/>
    <w:rsid w:val="009952C2"/>
    <w:rsid w:val="009A661F"/>
    <w:rsid w:val="00A62E17"/>
    <w:rsid w:val="00A65466"/>
    <w:rsid w:val="00AD5E9B"/>
    <w:rsid w:val="00AE508A"/>
    <w:rsid w:val="00BB31A0"/>
    <w:rsid w:val="00BC52AE"/>
    <w:rsid w:val="00BE5A59"/>
    <w:rsid w:val="00BF545B"/>
    <w:rsid w:val="00D2089C"/>
    <w:rsid w:val="00D276EF"/>
    <w:rsid w:val="00D43C3F"/>
    <w:rsid w:val="00D700B1"/>
    <w:rsid w:val="00D821B6"/>
    <w:rsid w:val="00DC12E8"/>
    <w:rsid w:val="00DD0283"/>
    <w:rsid w:val="00E300FC"/>
    <w:rsid w:val="00E425E5"/>
    <w:rsid w:val="00EC23FB"/>
    <w:rsid w:val="00EF28A8"/>
    <w:rsid w:val="00F2225D"/>
    <w:rsid w:val="00F40D75"/>
    <w:rsid w:val="00F92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44AC"/>
  <w15:chartTrackingRefBased/>
  <w15:docId w15:val="{9F7C7A14-4D24-493F-8BCA-13D65503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1A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39008">
      <w:bodyDiv w:val="1"/>
      <w:marLeft w:val="0"/>
      <w:marRight w:val="0"/>
      <w:marTop w:val="0"/>
      <w:marBottom w:val="0"/>
      <w:divBdr>
        <w:top w:val="none" w:sz="0" w:space="0" w:color="auto"/>
        <w:left w:val="none" w:sz="0" w:space="0" w:color="auto"/>
        <w:bottom w:val="none" w:sz="0" w:space="0" w:color="auto"/>
        <w:right w:val="none" w:sz="0" w:space="0" w:color="auto"/>
      </w:divBdr>
    </w:div>
    <w:div w:id="17890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268</Words>
  <Characters>1532</Characters>
  <Application>Microsoft Office Word</Application>
  <DocSecurity>0</DocSecurity>
  <Lines>12</Lines>
  <Paragraphs>3</Paragraphs>
  <ScaleCrop>false</ScaleCrop>
  <Company>MS</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qunlin</dc:creator>
  <cp:keywords/>
  <dc:description/>
  <cp:lastModifiedBy>qunlin</cp:lastModifiedBy>
  <cp:revision>36</cp:revision>
  <dcterms:created xsi:type="dcterms:W3CDTF">2021-03-09T06:47:00Z</dcterms:created>
  <dcterms:modified xsi:type="dcterms:W3CDTF">2021-03-16T01:14:00Z</dcterms:modified>
</cp:coreProperties>
</file>