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附件一</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黑体" w:hAnsi="黑体" w:eastAsia="黑体" w:cs="黑体"/>
          <w:sz w:val="32"/>
          <w:szCs w:val="32"/>
          <w:lang w:val="en-US" w:eastAsia="zh-CN"/>
        </w:rPr>
      </w:pPr>
    </w:p>
    <w:p>
      <w:pPr>
        <w:jc w:val="center"/>
        <w:rPr>
          <w:rFonts w:hint="eastAsia" w:ascii="方正小标宋_GBK" w:hAnsi="方正小标宋_GBK" w:eastAsia="方正小标宋_GBK" w:cs="方正小标宋_GBK"/>
          <w:sz w:val="40"/>
          <w:szCs w:val="40"/>
          <w:lang w:val="en-US" w:eastAsia="zh-CN"/>
        </w:rPr>
      </w:pPr>
      <w:bookmarkStart w:id="0" w:name="_GoBack"/>
      <w:r>
        <w:rPr>
          <w:rFonts w:hint="eastAsia" w:ascii="方正小标宋_GBK" w:hAnsi="方正小标宋_GBK" w:eastAsia="方正小标宋_GBK" w:cs="方正小标宋_GBK"/>
          <w:sz w:val="40"/>
          <w:szCs w:val="40"/>
          <w:lang w:val="en-US" w:eastAsia="zh-CN"/>
        </w:rPr>
        <w:t>信用修复申请表（格式）</w:t>
      </w:r>
    </w:p>
    <w:bookmarkEnd w:id="0"/>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小标宋_GBK" w:hAnsi="方正小标宋_GBK" w:eastAsia="方正小标宋_GBK" w:cs="方正小标宋_GBK"/>
          <w:sz w:val="40"/>
          <w:szCs w:val="40"/>
          <w:lang w:val="en-US" w:eastAsia="zh-CN"/>
        </w:rPr>
      </w:pPr>
    </w:p>
    <w:tbl>
      <w:tblPr>
        <w:tblStyle w:val="5"/>
        <w:tblW w:w="9038" w:type="dxa"/>
        <w:tblInd w:w="-2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89"/>
        <w:gridCol w:w="3364"/>
        <w:gridCol w:w="92"/>
        <w:gridCol w:w="1542"/>
        <w:gridCol w:w="1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038" w:type="dxa"/>
            <w:gridSpan w:val="5"/>
            <w:noWrap w:val="0"/>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b/>
                <w:bCs/>
                <w:sz w:val="24"/>
                <w:szCs w:val="24"/>
                <w:vertAlign w:val="baseline"/>
                <w:lang w:val="en-US" w:eastAsia="zh-CN"/>
              </w:rPr>
              <w:t>信用修复申请人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2689"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单位名称</w:t>
            </w:r>
          </w:p>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/个人姓名</w:t>
            </w:r>
          </w:p>
        </w:tc>
        <w:tc>
          <w:tcPr>
            <w:tcW w:w="6349" w:type="dxa"/>
            <w:gridSpan w:val="4"/>
            <w:noWrap w:val="0"/>
            <w:vAlign w:val="center"/>
          </w:tcPr>
          <w:p>
            <w:pPr>
              <w:jc w:val="cente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689"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统一社会信用代码</w:t>
            </w:r>
          </w:p>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/居民身份证号码</w:t>
            </w:r>
          </w:p>
        </w:tc>
        <w:tc>
          <w:tcPr>
            <w:tcW w:w="3456" w:type="dxa"/>
            <w:gridSpan w:val="2"/>
            <w:noWrap w:val="0"/>
            <w:vAlign w:val="center"/>
          </w:tcPr>
          <w:p>
            <w:pPr>
              <w:jc w:val="center"/>
              <w:rPr>
                <w:rFonts w:hint="eastAsia" w:ascii="宋体" w:hAnsi="宋体" w:eastAsia="宋体" w:cs="宋体"/>
                <w:sz w:val="24"/>
                <w:szCs w:val="24"/>
                <w:vertAlign w:val="baseline"/>
                <w:lang w:val="en-US" w:eastAsia="zh-CN"/>
              </w:rPr>
            </w:pPr>
          </w:p>
        </w:tc>
        <w:tc>
          <w:tcPr>
            <w:tcW w:w="1542"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申请日期</w:t>
            </w:r>
          </w:p>
        </w:tc>
        <w:tc>
          <w:tcPr>
            <w:tcW w:w="1351" w:type="dxa"/>
            <w:noWrap w:val="0"/>
            <w:vAlign w:val="top"/>
          </w:tcPr>
          <w:p>
            <w:pP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2689"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联系人</w:t>
            </w:r>
          </w:p>
        </w:tc>
        <w:tc>
          <w:tcPr>
            <w:tcW w:w="3456" w:type="dxa"/>
            <w:gridSpan w:val="2"/>
            <w:noWrap w:val="0"/>
            <w:vAlign w:val="center"/>
          </w:tcPr>
          <w:p>
            <w:pPr>
              <w:jc w:val="center"/>
              <w:rPr>
                <w:rFonts w:hint="eastAsia" w:ascii="宋体" w:hAnsi="宋体" w:eastAsia="宋体" w:cs="宋体"/>
                <w:sz w:val="24"/>
                <w:szCs w:val="24"/>
                <w:vertAlign w:val="baseline"/>
                <w:lang w:val="en-US" w:eastAsia="zh-CN"/>
              </w:rPr>
            </w:pPr>
          </w:p>
        </w:tc>
        <w:tc>
          <w:tcPr>
            <w:tcW w:w="1542"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联系电话</w:t>
            </w:r>
          </w:p>
        </w:tc>
        <w:tc>
          <w:tcPr>
            <w:tcW w:w="1351" w:type="dxa"/>
            <w:noWrap w:val="0"/>
            <w:vAlign w:val="top"/>
          </w:tcPr>
          <w:p>
            <w:pP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2689"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通讯地址</w:t>
            </w:r>
          </w:p>
        </w:tc>
        <w:tc>
          <w:tcPr>
            <w:tcW w:w="6349" w:type="dxa"/>
            <w:gridSpan w:val="4"/>
            <w:noWrap w:val="0"/>
            <w:vAlign w:val="center"/>
          </w:tcPr>
          <w:p>
            <w:pPr>
              <w:jc w:val="cente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9038" w:type="dxa"/>
            <w:gridSpan w:val="5"/>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b/>
                <w:bCs/>
                <w:sz w:val="24"/>
                <w:szCs w:val="24"/>
                <w:vertAlign w:val="baseline"/>
                <w:lang w:val="en-US" w:eastAsia="zh-CN"/>
              </w:rPr>
              <w:t>信用信息修复申请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2689"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失信行为认定单位</w:t>
            </w:r>
          </w:p>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（处罚</w:t>
            </w:r>
            <w:r>
              <w:rPr>
                <w:rFonts w:hint="eastAsia" w:ascii="宋体" w:hAnsi="宋体" w:cs="宋体"/>
                <w:sz w:val="24"/>
                <w:szCs w:val="24"/>
                <w:vertAlign w:val="baseline"/>
                <w:lang w:val="en-US" w:eastAsia="zh-CN"/>
              </w:rPr>
              <w:t>决定</w:t>
            </w:r>
            <w:r>
              <w:rPr>
                <w:rFonts w:hint="eastAsia" w:ascii="宋体" w:hAnsi="宋体" w:eastAsia="宋体" w:cs="宋体"/>
                <w:sz w:val="24"/>
                <w:szCs w:val="24"/>
                <w:vertAlign w:val="baseline"/>
                <w:lang w:val="en-US" w:eastAsia="zh-CN"/>
              </w:rPr>
              <w:t>机关）</w:t>
            </w:r>
          </w:p>
        </w:tc>
        <w:tc>
          <w:tcPr>
            <w:tcW w:w="6349" w:type="dxa"/>
            <w:gridSpan w:val="4"/>
            <w:noWrap w:val="0"/>
            <w:vAlign w:val="top"/>
          </w:tcPr>
          <w:p>
            <w:pP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2689"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失信行为认定文书编号</w:t>
            </w:r>
          </w:p>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（处罚决定编号）</w:t>
            </w:r>
          </w:p>
        </w:tc>
        <w:tc>
          <w:tcPr>
            <w:tcW w:w="6349" w:type="dxa"/>
            <w:gridSpan w:val="4"/>
            <w:noWrap w:val="0"/>
            <w:vAlign w:val="top"/>
          </w:tcPr>
          <w:p>
            <w:pP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2689" w:type="dxa"/>
            <w:noWrap w:val="0"/>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失信行为</w:t>
            </w:r>
          </w:p>
        </w:tc>
        <w:tc>
          <w:tcPr>
            <w:tcW w:w="6349" w:type="dxa"/>
            <w:gridSpan w:val="4"/>
            <w:noWrap w:val="0"/>
            <w:vAlign w:val="top"/>
          </w:tcPr>
          <w:p>
            <w:pP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689"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纠正失信行为、消除不利影响情况</w:t>
            </w:r>
          </w:p>
        </w:tc>
        <w:tc>
          <w:tcPr>
            <w:tcW w:w="6349" w:type="dxa"/>
            <w:gridSpan w:val="4"/>
            <w:noWrap w:val="0"/>
            <w:vAlign w:val="top"/>
          </w:tcPr>
          <w:p>
            <w:pPr>
              <w:rPr>
                <w:rFonts w:hint="eastAsia" w:ascii="宋体" w:hAnsi="宋体" w:eastAsia="宋体" w:cs="宋体"/>
                <w:sz w:val="24"/>
                <w:szCs w:val="24"/>
                <w:vertAlign w:val="baseline"/>
                <w:lang w:val="en-US" w:eastAsia="zh-CN"/>
              </w:rPr>
            </w:pPr>
          </w:p>
          <w:p>
            <w:pP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6" w:hRule="atLeast"/>
        </w:trPr>
        <w:tc>
          <w:tcPr>
            <w:tcW w:w="2689" w:type="dxa"/>
            <w:noWrap w:val="0"/>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信用修复材料</w:t>
            </w:r>
          </w:p>
        </w:tc>
        <w:tc>
          <w:tcPr>
            <w:tcW w:w="3364" w:type="dxa"/>
            <w:noWrap w:val="0"/>
            <w:vAlign w:val="center"/>
          </w:tcPr>
          <w:p>
            <w:pPr>
              <w:jc w:val="left"/>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sym w:font="Wingdings 2" w:char="00A3"/>
            </w:r>
            <w:r>
              <w:rPr>
                <w:rFonts w:hint="eastAsia" w:ascii="宋体" w:hAnsi="宋体" w:cs="宋体"/>
                <w:sz w:val="24"/>
                <w:szCs w:val="24"/>
                <w:vertAlign w:val="baseline"/>
                <w:lang w:val="en-US" w:eastAsia="zh-CN"/>
              </w:rPr>
              <w:t>方式一</w:t>
            </w:r>
          </w:p>
          <w:p>
            <w:pPr>
              <w:jc w:val="left"/>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sym w:font="Wingdings 2" w:char="00A3"/>
            </w:r>
            <w:r>
              <w:rPr>
                <w:rFonts w:hint="eastAsia" w:ascii="宋体" w:hAnsi="宋体" w:eastAsia="宋体" w:cs="宋体"/>
                <w:sz w:val="24"/>
                <w:szCs w:val="24"/>
                <w:vertAlign w:val="baseline"/>
                <w:lang w:val="en-US" w:eastAsia="zh-CN"/>
              </w:rPr>
              <w:t xml:space="preserve">信用修复申请     </w:t>
            </w:r>
          </w:p>
          <w:p>
            <w:pPr>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sym w:font="Wingdings 2" w:char="00A3"/>
            </w:r>
            <w:r>
              <w:rPr>
                <w:rFonts w:hint="eastAsia" w:ascii="宋体" w:hAnsi="宋体" w:eastAsia="宋体" w:cs="宋体"/>
                <w:sz w:val="24"/>
                <w:szCs w:val="24"/>
                <w:vertAlign w:val="baseline"/>
                <w:lang w:val="en-US" w:eastAsia="zh-CN"/>
              </w:rPr>
              <w:t xml:space="preserve">信用修复承诺    </w:t>
            </w:r>
          </w:p>
          <w:p>
            <w:pPr>
              <w:jc w:val="left"/>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sym w:font="Wingdings 2" w:char="00A3"/>
            </w:r>
            <w:r>
              <w:rPr>
                <w:rFonts w:hint="eastAsia" w:ascii="宋体" w:hAnsi="宋体" w:eastAsia="宋体" w:cs="宋体"/>
                <w:sz w:val="24"/>
                <w:szCs w:val="24"/>
                <w:vertAlign w:val="baseline"/>
                <w:lang w:val="en-US" w:eastAsia="zh-CN"/>
              </w:rPr>
              <w:t>履行处罚情况</w:t>
            </w:r>
          </w:p>
          <w:p>
            <w:pPr>
              <w:jc w:val="left"/>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sym w:font="Wingdings 2" w:char="00A3"/>
            </w:r>
            <w:r>
              <w:rPr>
                <w:rFonts w:hint="eastAsia" w:ascii="宋体" w:hAnsi="宋体" w:eastAsia="宋体" w:cs="宋体"/>
                <w:sz w:val="24"/>
                <w:szCs w:val="24"/>
                <w:vertAlign w:val="baseline"/>
                <w:lang w:val="en-US" w:eastAsia="zh-CN"/>
              </w:rPr>
              <w:t>信用修复培训情况（如需）</w:t>
            </w:r>
          </w:p>
        </w:tc>
        <w:tc>
          <w:tcPr>
            <w:tcW w:w="2985" w:type="dxa"/>
            <w:gridSpan w:val="3"/>
            <w:noWrap w:val="0"/>
            <w:vAlign w:val="top"/>
          </w:tcPr>
          <w:p>
            <w:pPr>
              <w:jc w:val="both"/>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sym w:font="Wingdings 2" w:char="00A3"/>
            </w:r>
            <w:r>
              <w:rPr>
                <w:rFonts w:hint="eastAsia" w:ascii="宋体" w:hAnsi="宋体" w:cs="宋体"/>
                <w:sz w:val="24"/>
                <w:szCs w:val="24"/>
                <w:vertAlign w:val="baseline"/>
                <w:lang w:val="en-US" w:eastAsia="zh-CN"/>
              </w:rPr>
              <w:t>方式二</w:t>
            </w:r>
          </w:p>
          <w:p>
            <w:pPr>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sym w:font="Wingdings 2" w:char="00A3"/>
            </w:r>
            <w:r>
              <w:rPr>
                <w:rFonts w:hint="eastAsia" w:ascii="宋体" w:hAnsi="宋体" w:eastAsia="宋体" w:cs="宋体"/>
                <w:sz w:val="24"/>
                <w:szCs w:val="24"/>
                <w:vertAlign w:val="baseline"/>
                <w:lang w:val="en-US" w:eastAsia="zh-CN"/>
              </w:rPr>
              <w:t>“信用中国”网站修复结果</w:t>
            </w:r>
          </w:p>
          <w:p>
            <w:pPr>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□《信用报告》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9038" w:type="dxa"/>
            <w:gridSpan w:val="5"/>
            <w:noWrap w:val="0"/>
            <w:vAlign w:val="center"/>
          </w:tcPr>
          <w:p>
            <w:pPr>
              <w:ind w:left="0" w:leftChars="0" w:firstLine="0" w:firstLineChars="0"/>
              <w:jc w:val="center"/>
              <w:rPr>
                <w:rFonts w:hint="eastAsia" w:ascii="宋体" w:hAnsi="宋体" w:eastAsia="宋体" w:cs="宋体"/>
                <w:sz w:val="24"/>
                <w:szCs w:val="24"/>
                <w:vertAlign w:val="baseline"/>
                <w:lang w:val="en-US" w:eastAsia="zh-CN"/>
              </w:rPr>
            </w:pPr>
            <w:r>
              <w:rPr>
                <w:rFonts w:hint="eastAsia" w:ascii="宋体" w:hAnsi="宋体" w:eastAsia="宋体" w:cs="宋体"/>
                <w:b/>
                <w:bCs/>
                <w:sz w:val="24"/>
                <w:szCs w:val="24"/>
                <w:vertAlign w:val="baseline"/>
                <w:lang w:val="en-US" w:eastAsia="zh-CN"/>
              </w:rPr>
              <w:t>信用修复承诺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9" w:hRule="atLeast"/>
        </w:trPr>
        <w:tc>
          <w:tcPr>
            <w:tcW w:w="9038" w:type="dxa"/>
            <w:gridSpan w:val="5"/>
            <w:noWrap w:val="0"/>
            <w:vAlign w:val="center"/>
          </w:tcPr>
          <w:p>
            <w:pPr>
              <w:ind w:firstLine="480" w:firstLineChars="200"/>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我单位申请进行信用修复，郑重承诺如下：</w:t>
            </w:r>
          </w:p>
          <w:p>
            <w:pPr>
              <w:ind w:firstLine="480" w:firstLineChars="200"/>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一、已按照处罚决定机关规定和处罚决定书要求，及时</w:t>
            </w:r>
            <w:r>
              <w:rPr>
                <w:rFonts w:hint="eastAsia" w:ascii="宋体" w:hAnsi="宋体" w:cs="宋体"/>
                <w:sz w:val="24"/>
                <w:szCs w:val="24"/>
                <w:vertAlign w:val="baseline"/>
                <w:lang w:val="en-US" w:eastAsia="zh-CN"/>
              </w:rPr>
              <w:t>纠正</w:t>
            </w:r>
            <w:r>
              <w:rPr>
                <w:rFonts w:hint="eastAsia" w:ascii="宋体" w:hAnsi="宋体" w:eastAsia="宋体" w:cs="宋体"/>
                <w:sz w:val="24"/>
                <w:szCs w:val="24"/>
                <w:vertAlign w:val="baseline"/>
                <w:lang w:val="en-US" w:eastAsia="zh-CN"/>
              </w:rPr>
              <w:t xml:space="preserve">违法行为、履行处罚决定书项下相关义务； </w:t>
            </w:r>
          </w:p>
          <w:p>
            <w:pPr>
              <w:ind w:firstLine="480" w:firstLineChars="200"/>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二、所提供资料均合法、真实、准确和有效；</w:t>
            </w:r>
          </w:p>
          <w:p>
            <w:pPr>
              <w:ind w:firstLine="480" w:firstLineChars="200"/>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三、在信用修复完成后，继续严格遵守国家法律、法规、规章和政策规定，依法守信从事生产经营活动；自觉接受政府、行业组织、社会公众、新闻舆论的监督，积极履行社会责任；</w:t>
            </w:r>
          </w:p>
          <w:p>
            <w:pPr>
              <w:ind w:firstLine="480" w:firstLineChars="200"/>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四、若违背上述承诺内容，自愿接受相关行政处罚信息按最长公示期向社会公示，自愿接受有关违背承诺情况通报和公示，并承担相应的法律责任。</w:t>
            </w:r>
          </w:p>
          <w:p>
            <w:pPr>
              <w:ind w:firstLine="480" w:firstLineChars="200"/>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 xml:space="preserve">五、同意将承诺和践诺信息作为我单位信用记录由湖北公共资源交易电子服务系统归集应用。                     </w:t>
            </w:r>
          </w:p>
          <w:p>
            <w:pPr>
              <w:rPr>
                <w:rFonts w:hint="eastAsia" w:ascii="宋体" w:hAnsi="宋体" w:eastAsia="宋体" w:cs="宋体"/>
                <w:sz w:val="24"/>
                <w:szCs w:val="24"/>
                <w:vertAlign w:val="baseline"/>
                <w:lang w:val="en-US" w:eastAsia="zh-CN"/>
              </w:rPr>
            </w:pPr>
          </w:p>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 xml:space="preserve">                                 单位名称(个人姓名)： 盖章（签字）</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moder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Wingdings 2">
    <w:panose1 w:val="05020102010507070707"/>
    <w:charset w:val="02"/>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xMDA3ZmMwNGQ1ZDk1ODVmZTQwMGFkMjY4OWIyNzAifQ=="/>
  </w:docVars>
  <w:rsids>
    <w:rsidRoot w:val="130B3B07"/>
    <w:rsid w:val="130B3B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3"/>
    <w:next w:val="3"/>
    <w:qFormat/>
    <w:uiPriority w:val="0"/>
    <w:pPr>
      <w:spacing w:before="100" w:beforeLines="0" w:beforeAutospacing="1" w:after="100" w:afterLines="0" w:afterAutospacing="1"/>
      <w:jc w:val="left"/>
      <w:outlineLvl w:val="2"/>
    </w:pPr>
    <w:rPr>
      <w:rFonts w:hint="eastAsia" w:ascii="宋体" w:hAnsi="宋体" w:eastAsia="宋体" w:cs="Times New Roman"/>
      <w:b/>
      <w:kern w:val="0"/>
      <w:sz w:val="27"/>
      <w:szCs w:val="27"/>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3">
    <w:name w:val="table of authorities"/>
    <w:basedOn w:val="1"/>
    <w:next w:val="1"/>
    <w:qFormat/>
    <w:uiPriority w:val="0"/>
    <w:pPr>
      <w:ind w:left="200" w:leftChars="200"/>
    </w:p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483</Words>
  <Characters>483</Characters>
  <Lines>0</Lines>
  <Paragraphs>0</Paragraphs>
  <TotalTime>1</TotalTime>
  <ScaleCrop>false</ScaleCrop>
  <LinksUpToDate>false</LinksUpToDate>
  <CharactersWithSpaces>572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2023-06-05T10:47:00Z</dcterms:created>
  <dc:creator>A02</dc:creator>
  <cp:lastModifiedBy>A02</cp:lastModifiedBy>
  <dcterms:modified xsi:type="dcterms:W3CDTF">2023-06-05T10:51:24Z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610279C65AFE453D91A2869F57103AE4_11</vt:lpwstr>
  </property>
</Properties>
</file>