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sz w:val="44"/>
          <w:szCs w:val="44"/>
        </w:rPr>
        <w:t>省发改委关于居民电动汽车充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换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电设施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分时电价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有关事项的通知</w:t>
      </w:r>
    </w:p>
    <w:p>
      <w:pPr>
        <w:spacing w:line="560" w:lineRule="exact"/>
        <w:jc w:val="center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为贯彻落实《国家发展改革委等部门印发 &lt;关于促进汽车消费的若干措施&gt;的通知》（发改就业〔2023〕1017号）、《省人民政府办公厅关于加快构建湖北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高质量充电基础设施体系的实施意见》（鄂政办发〔2023〕26号）精神，更好支撑新能源汽车产业发展，促进新能源汽车消费，现就居民电动汽车充换电设施实行分时电价有关事项通知如下：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一、实施范围。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居民家庭住宅、居民住宅小区、执行居民电价的非居民用户中设置的，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现执行居民合表电价的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电动汽车充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电设施用电，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可向电网企业申请执行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分时电价政策。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时段划分及电价标准。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执行分时电价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电动汽车充换电设施，每日用电时段分为：平段7-17时，高峰时段17-23时（其中20-22时为尖峰时段），低谷时段23-次日7时。平段用电价格执行居民合表电价对应标准；高峰、尖峰时段用电价格以平段电价为基准，分别上浮0.1元/千瓦时、0.15元/千瓦时；低谷时段用电价格以平段电价为基准下浮0.15元/千瓦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三、执行方式。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居民电动汽车充换电设施产权主体可自愿选择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是否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执行分时电价。自愿选择执行分时电价的，执行时间以年为周期，期满后拟变更的应提前1个月申请。安装分时电能表等独立计量装置时，计量装置费用由电网企业承担，用户区划红线内线路改造相关费由用户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四、有关要求。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各级发改部门要加大政策宣传力度，提高政策知晓率。电网企业要认真部署、周密安排，按照方便用户的原则，及时安装调整相关计量装置。省发改委将加强跟踪评估，适时调整完善政策。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本通知自2023年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月 日起执行。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湖北省发展和改革委员会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                            2023年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3ZGUwMzhlZjk1YTdkYmYwYTdiYzk0YmI3NzQ5NmQifQ=="/>
  </w:docVars>
  <w:rsids>
    <w:rsidRoot w:val="00000000"/>
    <w:rsid w:val="1FFCE681"/>
    <w:rsid w:val="2F8E1C7E"/>
    <w:rsid w:val="3685E6FA"/>
    <w:rsid w:val="3DFDD756"/>
    <w:rsid w:val="3EAB0813"/>
    <w:rsid w:val="40762E85"/>
    <w:rsid w:val="457764BC"/>
    <w:rsid w:val="47EFEF14"/>
    <w:rsid w:val="4A5FCC75"/>
    <w:rsid w:val="4B5B351D"/>
    <w:rsid w:val="577FBF5A"/>
    <w:rsid w:val="5AEF4168"/>
    <w:rsid w:val="5BD602E1"/>
    <w:rsid w:val="5BF08179"/>
    <w:rsid w:val="5D4EDD89"/>
    <w:rsid w:val="5D7FD8AA"/>
    <w:rsid w:val="5D9EBFDE"/>
    <w:rsid w:val="5E0CD9F5"/>
    <w:rsid w:val="5EF7AD58"/>
    <w:rsid w:val="5FDF54FC"/>
    <w:rsid w:val="67FCF986"/>
    <w:rsid w:val="67FF3DBA"/>
    <w:rsid w:val="68D1442D"/>
    <w:rsid w:val="6BBBE944"/>
    <w:rsid w:val="6CE463B2"/>
    <w:rsid w:val="6E6F1D00"/>
    <w:rsid w:val="6FD74D40"/>
    <w:rsid w:val="6FDBF60B"/>
    <w:rsid w:val="76F9A541"/>
    <w:rsid w:val="778FEA1B"/>
    <w:rsid w:val="7ACF8FFD"/>
    <w:rsid w:val="7BFAF5BA"/>
    <w:rsid w:val="7BFAF8AA"/>
    <w:rsid w:val="7F0C54B4"/>
    <w:rsid w:val="7F56876C"/>
    <w:rsid w:val="7FDBFBE0"/>
    <w:rsid w:val="7FFFAC08"/>
    <w:rsid w:val="7FFFECCA"/>
    <w:rsid w:val="87DD1AC5"/>
    <w:rsid w:val="9FFFE57C"/>
    <w:rsid w:val="A5FB28FD"/>
    <w:rsid w:val="A5FFB00A"/>
    <w:rsid w:val="AB779D60"/>
    <w:rsid w:val="ADBF7CE4"/>
    <w:rsid w:val="BF9EF150"/>
    <w:rsid w:val="C76E366D"/>
    <w:rsid w:val="CB7AD784"/>
    <w:rsid w:val="D15E83BD"/>
    <w:rsid w:val="D71D06E4"/>
    <w:rsid w:val="D7DE5516"/>
    <w:rsid w:val="D7FF9F6A"/>
    <w:rsid w:val="D9F7D62B"/>
    <w:rsid w:val="DB7F91FD"/>
    <w:rsid w:val="DE7FC1CE"/>
    <w:rsid w:val="DEF75BB1"/>
    <w:rsid w:val="DEFA17E8"/>
    <w:rsid w:val="DFFD3E25"/>
    <w:rsid w:val="E83DF2FC"/>
    <w:rsid w:val="EDBF99CB"/>
    <w:rsid w:val="EEAFBEB1"/>
    <w:rsid w:val="EF3526ED"/>
    <w:rsid w:val="EF4FBC50"/>
    <w:rsid w:val="EFDFE863"/>
    <w:rsid w:val="F2FDCC46"/>
    <w:rsid w:val="F6BE1159"/>
    <w:rsid w:val="F76EDD7E"/>
    <w:rsid w:val="F7BFB4DA"/>
    <w:rsid w:val="F7FF4F82"/>
    <w:rsid w:val="FBB95932"/>
    <w:rsid w:val="FBFA5DB7"/>
    <w:rsid w:val="FCF96A82"/>
    <w:rsid w:val="FDA178ED"/>
    <w:rsid w:val="FEEF7AD1"/>
    <w:rsid w:val="FF7E06C7"/>
    <w:rsid w:val="FF7F1149"/>
    <w:rsid w:val="FFE64616"/>
    <w:rsid w:val="FFFF3E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658</Words>
  <Characters>695</Characters>
  <Lines>0</Lines>
  <Paragraphs>0</Paragraphs>
  <TotalTime>5.33333333333333</TotalTime>
  <ScaleCrop>false</ScaleCrop>
  <LinksUpToDate>false</LinksUpToDate>
  <CharactersWithSpaces>730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魁</cp:lastModifiedBy>
  <cp:lastPrinted>2023-09-07T17:40:43Z</cp:lastPrinted>
  <dcterms:modified xsi:type="dcterms:W3CDTF">2023-09-07T06:27:34Z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6EB47D34D298490EB4F6EDFA5D8166C9_13</vt:lpwstr>
  </property>
</Properties>
</file>