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阳新县2024年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农网巩固提升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主要建设内容及投资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为了进一步提升阳新县农网供电能力、优化网架结构、提升装备水平，进行阳新县202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年农村电网改造升级工程建设。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工程建设内容：新增及更换10千伏配变3台，容量800千伏安；新建10千伏线路59.35公里；新建及改造380伏低压配电线路7.79公里。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该批工程总投资2461.11万元，其中20%计492.22万元，由中央预算内资金作为项目资本金；80%计1968.89万元，由国网湖北省电力有限公司向中国电力财务有限公司贷款。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附件：阳新县2024年农网巩固提升项目清单</w:t>
      </w:r>
    </w:p>
    <w:p>
      <w:pPr>
        <w:ind w:left="0" w:leftChars="0" w:firstLine="0" w:firstLineChars="0"/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  <w:t>附件</w:t>
      </w:r>
    </w:p>
    <w:p>
      <w:pPr>
        <w:widowControl w:val="0"/>
        <w:snapToGrid/>
        <w:spacing w:after="120" w:afterLines="0" w:afterAutospacing="0" w:line="60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阳新县2024年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农网巩固提升项目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清单</w:t>
      </w:r>
    </w:p>
    <w:tbl>
      <w:tblPr>
        <w:tblStyle w:val="35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195"/>
        <w:gridCol w:w="3983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39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建设规模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总投资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一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国网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阳新县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供电公司</w:t>
            </w:r>
          </w:p>
        </w:tc>
        <w:tc>
          <w:tcPr>
            <w:tcW w:w="39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59.35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公里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新建电缆通道1.24公里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；新建、改造配变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台，容量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00千伏安；新建、改造低压线路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7.79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公里；新建、改造柱上开关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台；台变控制箱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2461.11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湖北黄石阳新五一网格10kV宝塔线整体性改造工程</w:t>
            </w:r>
          </w:p>
        </w:tc>
        <w:tc>
          <w:tcPr>
            <w:tcW w:w="39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4.09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公里；新建、改造柱上开关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182.29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湖北黄石阳新五一网格10kV东春线整体性改造工程</w:t>
            </w:r>
          </w:p>
        </w:tc>
        <w:tc>
          <w:tcPr>
            <w:tcW w:w="39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10.62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公里；新建、改造柱上开关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335.65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湖北黄石阳新五一网格10kV东春二回线网架结构优化工程</w:t>
            </w:r>
          </w:p>
        </w:tc>
        <w:tc>
          <w:tcPr>
            <w:tcW w:w="39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10.8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公里；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新建电缆通道0.93公里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；新建、改造柱上开关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584.18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湖北黄石阳新木港网格10kV吉山线网架结构优化工程</w:t>
            </w:r>
          </w:p>
        </w:tc>
        <w:tc>
          <w:tcPr>
            <w:tcW w:w="39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0.82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公里；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新建电缆通道0.15公里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；新建、改造柱上开关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73.79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湖北黄石阳新王英镇网格10kV大坝线石贵发4#等台区低电压治理工程</w:t>
            </w:r>
          </w:p>
        </w:tc>
        <w:tc>
          <w:tcPr>
            <w:tcW w:w="39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0.06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公里；新建、改造配变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台，容量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00千伏安；新建、改造低压线路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2.75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公里；台变控制箱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92.98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湖北黄石阳新白沙网格10kV大林线赤马分支线网架结构优化工程</w:t>
            </w:r>
          </w:p>
        </w:tc>
        <w:tc>
          <w:tcPr>
            <w:tcW w:w="39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10.67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公里；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新建电缆通道0.08公里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；新建、改造柱上开关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318.20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湖北黄石阳新广言网格10kV广言线网架结构优化工程</w:t>
            </w:r>
          </w:p>
        </w:tc>
        <w:tc>
          <w:tcPr>
            <w:tcW w:w="39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2.0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7公里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新建、改造柱上开关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92.7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湖北黄石阳新排市网格10kV牧羊湖线洛元分支线网架结构优化工程</w:t>
            </w:r>
          </w:p>
        </w:tc>
        <w:tc>
          <w:tcPr>
            <w:tcW w:w="39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6.15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公里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新建、改造柱上开关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38.98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湖北黄石阳新广言网格10kV广言线综合性改造工程</w:t>
            </w:r>
          </w:p>
        </w:tc>
        <w:tc>
          <w:tcPr>
            <w:tcW w:w="39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3.79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公里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新建、改造柱上开关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147.71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湖北黄石阳新白沙网格10kV青水线综合性改造工程</w:t>
            </w:r>
          </w:p>
        </w:tc>
        <w:tc>
          <w:tcPr>
            <w:tcW w:w="398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8.11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公里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新建电缆通道0.08公里；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新建、改造低压线路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5.04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公里；新建、改造柱上开关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台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台变控制箱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410.79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湖北黄石阳新城北网格10kV用录线综合性改造工程</w:t>
            </w:r>
          </w:p>
        </w:tc>
        <w:tc>
          <w:tcPr>
            <w:tcW w:w="398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1.75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公里。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33.47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湖北黄石阳新五一网格10kV太垴线综合性改造工程</w:t>
            </w:r>
          </w:p>
        </w:tc>
        <w:tc>
          <w:tcPr>
            <w:tcW w:w="398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0.42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公里。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14.11</w:t>
            </w: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  <w:highlight w:val="none"/>
        </w:rPr>
        <w:sectPr>
          <w:footerReference r:id="rId3" w:type="default"/>
          <w:pgSz w:w="11906" w:h="16838"/>
          <w:pgMar w:top="1984" w:right="1531" w:bottom="1814" w:left="1531" w:header="851" w:footer="992" w:gutter="0"/>
          <w:paperSrc/>
          <w:pgNumType w:fmt="numberInDash"/>
          <w:cols w:space="0" w:num="1"/>
          <w:rtlGutter w:val="0"/>
          <w:docGrid w:type="lines" w:linePitch="44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秭归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县2024年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农网巩固提升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主要建设内容及投资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为了进一步提升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秭归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县农网供电能力、优化网架结构、提升装备水平，进行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秭归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县202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年农村电网改造升级工程建设。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val="en-US" w:eastAsia="zh-CN"/>
        </w:rPr>
        <w:t>工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程建设内容：新增及更换10千伏配变29台，容量3700千伏安；新建10千伏线路41.66公里；新建及改造380伏低压配电线路18.81公里。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该批工程总投资3000.19万元，其中20%计600.04万元，由中央预算内资金作为项目资本金；80%计2400.15万元，由国网湖北省电力有限公司向中国电力财务有限公司贷款。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附件：秭归县2024年农网巩固提升项目清单</w:t>
      </w:r>
    </w:p>
    <w:p>
      <w:pPr>
        <w:ind w:left="0" w:leftChars="0" w:firstLine="0" w:firstLineChars="0"/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  <w:t>附件</w:t>
      </w:r>
    </w:p>
    <w:p>
      <w:pPr>
        <w:widowControl w:val="0"/>
        <w:snapToGrid/>
        <w:spacing w:after="120" w:afterLines="0" w:afterAutospacing="0" w:line="60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秭归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县2024年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农网巩固提升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项目清单</w:t>
      </w:r>
    </w:p>
    <w:tbl>
      <w:tblPr>
        <w:tblStyle w:val="3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3172"/>
        <w:gridCol w:w="4125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17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建设规模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总投资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一</w:t>
            </w:r>
          </w:p>
        </w:tc>
        <w:tc>
          <w:tcPr>
            <w:tcW w:w="317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国网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eastAsia="zh-CN"/>
              </w:rPr>
              <w:t>宜昌市秭归县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供电公司</w:t>
            </w: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41.66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公里；新建、改造配变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台，容量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700千伏安；新建、改造低压线路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18.81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公里；新建、改造柱上开关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台；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新建、改造环网箱2台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；台变控制箱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32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台。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3000.19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17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湖北省宜昌市秭归县郭家坝网格10kV崔06王家岭线整体性改造工程</w:t>
            </w: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新建、改造10千伏线路6.76公里；新建、改造柱上开关3台。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345.45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317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湖北省宜昌市秭归县郭家坝网格10kV文03坪睦河线网架结构优化工程</w:t>
            </w: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新建、改造10千伏线路7.34公里；新建、改造柱上开关4台。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297.16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317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湖北省宜昌市秭归县城区网格10kV建03屈原线网架结构优化工程</w:t>
            </w: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新建、改造10千伏线路2.16公里；新建、改造柱上开关2台；新建、改造环网箱2台。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353.55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317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湖北省宜昌市秭归县城区网格10kV建02桔苑线网架结构优化工程</w:t>
            </w: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新建、改造10千伏线路1.32公里；新建、改造柱上开关1台。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132.31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317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湖北省宜昌市秭归县城区网格10kV戈05凤仪一回线网架结构优化工程</w:t>
            </w: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新建、改造10千伏线路0.63公里；新建、改造柱上开关1台。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70.50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317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湖北省宜昌市秭归县城区网格10kV戈01线网架结构优化工程</w:t>
            </w: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新建、改造10千伏线路2.55公里；新建、改造柱上开关1台。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91.92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317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湖北省宜昌市秭归县城郊网格10kV缸708罗家线网架结构优化工程</w:t>
            </w: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新建、改造10千伏线路5.14公里；新建、改造柱上开关2台。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195.88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317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湖北省宜昌市秭归县城区网格10kV茅03陈家冲线网架结构优化工程</w:t>
            </w: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新建、改造10千伏线路0.27公里；新建、改造柱上开关2台。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24.11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317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湖北省宜昌市秭归县屈原网格10kV屈04链子岩线网架结构优化工程</w:t>
            </w: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新建、改造10千伏线路1.89公里；新建、改造柱上开关1台。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74.37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317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湖北省宜昌市秭归县郭家坝网格10kV文07文家岩线文家岩1#台区低电压治理工程</w:t>
            </w: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新建、改造10千伏线路2.31公里；新建、改造配变2台；容量200千伏安；新建、改造0.4千伏低压线路2.55公里。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185.70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3172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湖北省宜昌市秭归县杨林桥网格10kV杨06云台线三渡河10#等台区低电压治理工程</w:t>
            </w:r>
          </w:p>
        </w:tc>
        <w:tc>
          <w:tcPr>
            <w:tcW w:w="412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新建、改造10千伏线路2.74公里；新建、改造配变4台；容量500千伏安；新建、改造0.4千伏低压线路1.45公里。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194.54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3172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2023年湖北省宜昌市秭归县归州网格10kV及以下归02香溪线周家湾2#等台区新建项目</w:t>
            </w:r>
          </w:p>
        </w:tc>
        <w:tc>
          <w:tcPr>
            <w:tcW w:w="412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新建、改造10千伏线路1.03公里；新建、改造配变4台；容量600千伏安；新建、改造0.4千伏低压线路3.03公里。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199.42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3172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2023年湖北省宜昌市秭归县沙镇溪网格10kV及以下岭02大浴池线双坪1#台区新建项目</w:t>
            </w:r>
          </w:p>
        </w:tc>
        <w:tc>
          <w:tcPr>
            <w:tcW w:w="412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新建、改造10千伏线路1.11公里；新建、改造配变2台；容量200千伏安；新建、改造0.4千伏低压线路2.15公里。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101.73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3172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2023年湖北省宜昌市秭归县两河口网格10kV及以下营604营白线谭家河1#等台区新建项目</w:t>
            </w:r>
          </w:p>
        </w:tc>
        <w:tc>
          <w:tcPr>
            <w:tcW w:w="412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新建、改造10千伏线路1.2公里；新建、改造配变5台；容量500千伏安；新建、改造0.4千伏低压线路2.73公里。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178.88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3172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湖北省宜昌市秭归县九畹溪网格10kV台705峡口线金凤5#等台区低电压治理工程</w:t>
            </w:r>
          </w:p>
        </w:tc>
        <w:tc>
          <w:tcPr>
            <w:tcW w:w="412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新建、改造10千伏线路2.47公里；新建、改造配变4台；容量500千伏安；新建、改造0.4千伏低压线路1.59公里。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193.20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3172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湖北省宜昌市秭归县磨坪网格10kV磨408学堂湾线磨坪1#等台区低电压治理工程</w:t>
            </w:r>
          </w:p>
        </w:tc>
        <w:tc>
          <w:tcPr>
            <w:tcW w:w="412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新建、改造10千伏线路1.47公里；新建、改造配变4台；容量400千伏安；新建、改造0.4千伏低压线路2.6公里。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170.30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3172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湖北省宜昌市秭归县泄滩网格10kV泄05九条岭线柴家湾2#等台区低电压治理工程</w:t>
            </w:r>
          </w:p>
        </w:tc>
        <w:tc>
          <w:tcPr>
            <w:tcW w:w="412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新建、改造10千伏线路1.27公里；新建、改造配变4台；容量800千伏安；新建、改造0.4千伏低压线路2.71公里。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191.17 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-21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  <w:sectPr>
          <w:footerReference r:id="rId4" w:type="default"/>
          <w:pgSz w:w="11906" w:h="16838"/>
          <w:pgMar w:top="1984" w:right="1531" w:bottom="1871" w:left="1531" w:header="851" w:footer="1361" w:gutter="0"/>
          <w:pgNumType w:fmt="numberInDash"/>
          <w:cols w:space="720" w:num="1"/>
          <w:docGrid w:type="lines" w:linePitch="312" w:charSpace="0"/>
        </w:sectPr>
      </w:pPr>
    </w:p>
    <w:p>
      <w:pPr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长阳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县2024年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农网巩固提升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主要建设内容及投资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为了进一步提升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长阳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县农网供电能力、优化网架结构、提升装备水平，进行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长阳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县202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年农村电网改造升级工程建设。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工程建设内容：新增及更换10千伏配变26台，容量3300千伏安；新建10千伏线路31.418公里；新建及改造380伏低压配电线路28.079公里。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该批工程总投资1867.8万元，其中20%计373.56万元，由中央预算内资金作为项目资本金；80%计1494.24万元，由国网湖北省电力有限公司向中国电力财务有限公司贷款。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附件：长阳县2024年农网巩固提升项目清单</w:t>
      </w:r>
    </w:p>
    <w:p>
      <w:pPr>
        <w:ind w:left="0" w:leftChars="0" w:firstLine="0" w:firstLineChars="0"/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  <w:t>附件</w:t>
      </w:r>
    </w:p>
    <w:p>
      <w:pPr>
        <w:widowControl w:val="0"/>
        <w:snapToGrid/>
        <w:spacing w:after="120" w:afterLines="0" w:afterAutospacing="0" w:line="60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长阳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县2024年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农网巩固提升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项目清单</w:t>
      </w:r>
    </w:p>
    <w:tbl>
      <w:tblPr>
        <w:tblStyle w:val="35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388"/>
        <w:gridCol w:w="3792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建设规模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总投资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一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国网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eastAsia="zh-CN"/>
              </w:rPr>
              <w:t>长阳县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供电公司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新建及改造10千伏线路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31.418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公里；新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eastAsia="zh-CN"/>
              </w:rPr>
              <w:t>增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柱上开关6台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新建配电变压器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台，容量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33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00千伏安；新建及改造台变控制箱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台，新建及改造低压架空线路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28.079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1867.80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湖北省宜昌市长阳县磨市网格10kV磨01花桥线多宝寺2#等台区低电压治理工程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0.96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公里；新建、改造配变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台，容量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00千伏安；新建、改造低压线路2.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816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公里；台变控制箱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168.27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湖北省宜昌市长阳县津洋口网格10kV津807青岩线黄家坪1#等台区低电压治理工程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0.589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公里；新建、改造配变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台，容量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00千伏安；新建、改造低压线路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4.469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公里；台变控制箱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188.24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湖北省宜昌市长阳县鸭子口网格10kV鸭06青岗坪线北坡4#等台区低电压治理工程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新建、改造10千伏线路3.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781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公里；新建、改造配变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台，容量300千伏安；新建、改造低压线路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0.442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公里；台变控制箱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135.09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湖北省宜昌市长阳县榔坪网格10kV乐06土木线龙潭8#等台区低电压治理工程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1.653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公里；新建、改造配变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台，容量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00千伏安；新建、改造低压线路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3.452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公里；台变控制箱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126.47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湖北省宜昌市长阳县都镇湾网格10kV都501向王桥线整体性改造工程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6.961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eastAsia="zh-CN"/>
              </w:rPr>
              <w:t>；新增柱上开关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2台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234.15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湖北省宜昌市长阳县都镇湾网格10kV都504台子线整体性改造工程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5.46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eastAsia="zh-CN"/>
              </w:rPr>
              <w:t>；新增柱上开关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4台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183.28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湖北省宜昌市长阳县都镇湾网格10kV庄06龙潭坪线青木坳1#等台区低电压治理工程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1.739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公里；新建、改造配变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台，容量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00千伏安；新建、改造低压线路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3.403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公里；台变控制箱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158.57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2023年湖北省宜昌市长阳县资丘网格10kV及以下桃01黄柏山线潘家冲1#等台区新建项目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2.914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公里；新建、改造配变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台，容量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0千伏安；新建、改造低压线路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2.011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公里；台变控制箱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161.80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湖北省宜昌市长阳县火烧坪网格10kV赵01虎井口线黍子岭4#等台区低电压治理工程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1.977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公里；新建、改造配变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台，容量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0千伏安；新建、改造低压线路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3.386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公里；台变控制箱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172.69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湖北省宜昌市长阳县贺家坪网格10kV贺19白沙驿线干沟河10#等台区低电压治理工程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2.276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公里；新建、改造配变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台，容量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0千伏安；新建、改造低压线路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5.421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公里；台变控制箱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171.50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338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湖北省宜昌市长阳县大堰网格10kV大04千渔洞线大堰1#等台区低电压治理工程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1.001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公里；新建、改造配变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台，容量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0千伏安；新建、改造低压线路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2.679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公里；台变控制箱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台。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167.74</w:t>
            </w:r>
          </w:p>
        </w:tc>
      </w:tr>
    </w:tbl>
    <w:p>
      <w:pPr>
        <w:widowControl w:val="0"/>
        <w:snapToGrid/>
        <w:spacing w:after="120" w:afterLines="0" w:afterAutospacing="0" w:line="600" w:lineRule="exact"/>
        <w:ind w:left="0" w:leftChars="0" w:firstLine="0" w:firstLineChars="0"/>
        <w:jc w:val="both"/>
        <w:rPr>
          <w:rFonts w:hint="default" w:ascii="Times New Roman" w:hAnsi="Times New Roman" w:eastAsia="仿宋_GB2312" w:cs="Times New Roman"/>
          <w:sz w:val="32"/>
          <w:szCs w:val="2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  <w:sectPr>
          <w:pgSz w:w="11906" w:h="16838"/>
          <w:pgMar w:top="1984" w:right="1531" w:bottom="1871" w:left="1531" w:header="851" w:footer="1361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五峰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县2024年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农网巩固提升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主要建设内容及投资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为了进一步提升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五峰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县农网供电能力、优化网架结构、提升装备水平，进行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五峰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县202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年农村电网改造升级工程建设。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工程建设内容：新增及更换10千伏配变28台，容量2550千伏安；新建10千伏线路15.051公里；新建及改造380伏低压配电线路22.806公里。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该批工程总投资1105.27万元，其中20%计221.05万元，由中央预算内资金作为项目资本金；80%计884.21万元，由国网湖北省电力有限公司向中国电力财务有限公司贷款。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附件：五峰县2024年农网巩固提升项目清单</w:t>
      </w:r>
    </w:p>
    <w:p>
      <w:pPr>
        <w:ind w:left="0" w:leftChars="0" w:firstLine="0" w:firstLineChars="0"/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  <w:t>附件</w:t>
      </w:r>
    </w:p>
    <w:p>
      <w:pPr>
        <w:widowControl w:val="0"/>
        <w:snapToGrid/>
        <w:spacing w:after="120" w:afterLines="0" w:afterAutospacing="0" w:line="60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五峰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县2024年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农网巩固提升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项目清单</w:t>
      </w:r>
    </w:p>
    <w:tbl>
      <w:tblPr>
        <w:tblStyle w:val="35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388"/>
        <w:gridCol w:w="3792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建设规模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总投资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一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eastAsia="zh-CN"/>
              </w:rPr>
              <w:t>国网五峰县供电公司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15.051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公里；新建、改造配变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台，容量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255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0千伏安；新建、改造低压线路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22.806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公里；台变控制箱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9台。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1105.27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2023年湖北省五峰县长乐坪网格10kV及以下白05菖蒲溪线菖蒲溪1#等台区新建项目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新建、改造10千伏线路1.836公里；新建、改造配变4台；容量300千伏安；新建、改造0.4千伏低压线路3.487公里；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178.31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2023年湖北省五峰县五峰镇网格10kV及以下柳03柳谢线麦庄2#等台区新建项目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新建、改造10千伏线路2.137公里；新建、改造配变4台；容量300千伏安；新建、改造0.4千伏低压线路4.15公里；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182.17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2023年湖北省五峰县五峰镇网格10kV及以下柳02柳谢线姚家坪2#台区新建项目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新建、改造10千伏线路1.964公里；新建、改造配变4台；容量300千伏安；新建、改造0.4千伏低压线路3.292公里；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143.88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湖北省五峰县渔洋关网格10kV蒿04板桥冲线南垭1#台区低电压治理工程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新建、改造10千伏线路2.741公里；新建、改造配变4台；容量500千伏安；新建、改造0.4千伏低压线路3.642公里；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152.97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湖北省五峰县长乐坪网格10kV牌04肖家台线洞口5#等台区低电压治理工程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新建、改造10千伏线路3.151公里；新建、改造配变5台；容量300千伏安；新建、改造0.4千伏低压线路2.188公里；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155.59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湖北省五峰县湾潭网格10kV湾504土坪线湾潭6#等台区低电压治理工程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新建、改造10千伏线路0.806公里；新建、改造配变4台；容量450千伏安；新建、改造0.4千伏低压线路3.16公里；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125.06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湖北省五峰县付家堰网格10kV付03付家堰线马蹄井1#等台区低电压治理工程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新建、改造10千伏线路2.416公里；新建、改造配变3台；容量400千伏安；新建、改造0.4千伏低压线路2.887公里；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167.29</w:t>
            </w:r>
          </w:p>
        </w:tc>
      </w:tr>
    </w:tbl>
    <w:p>
      <w:pPr>
        <w:ind w:left="0" w:leftChars="0" w:firstLine="0" w:firstLineChars="0"/>
        <w:rPr>
          <w:rFonts w:hint="default" w:ascii="Times New Roman" w:hAnsi="Times New Roman" w:cs="Times New Roman"/>
          <w:highlight w:val="none"/>
        </w:rPr>
        <w:sectPr>
          <w:pgSz w:w="11906" w:h="16838"/>
          <w:pgMar w:top="1984" w:right="1531" w:bottom="1871" w:left="1531" w:header="851" w:footer="1361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保康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县2024年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农网巩固提升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主要建设内容及投资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为了进一步提升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保康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县农网供电能力、优化网架结构、提升装备水平，进行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保康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县202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年农村电网改造升级工程建设。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工程建设内容：新增及更换10千伏配变12台，容量1800千伏安；新建10千伏线路14.02公里；新建及改造380伏低压配电线路27公里。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该批工程总投资1011.79万元，其中20%计202.36万元，由中央预算内资金作为项目资本金；80%计809.43万元，由国网湖北省电力有限公司向中国电力财务有限公司贷款。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附件：保康县2024年农网巩固提升项目清单</w:t>
      </w:r>
    </w:p>
    <w:p>
      <w:pPr>
        <w:ind w:left="0" w:leftChars="0" w:firstLine="0" w:firstLineChars="0"/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</w:pPr>
    </w:p>
    <w:p>
      <w:pPr>
        <w:ind w:left="0" w:leftChars="0" w:firstLine="0" w:firstLineChars="0"/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</w:pPr>
    </w:p>
    <w:p>
      <w:pPr>
        <w:ind w:left="0" w:leftChars="0" w:firstLine="0" w:firstLineChars="0"/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</w:pPr>
    </w:p>
    <w:p>
      <w:pPr>
        <w:ind w:left="0" w:leftChars="0" w:firstLine="0" w:firstLineChars="0"/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</w:pPr>
    </w:p>
    <w:p>
      <w:pPr>
        <w:ind w:left="0" w:leftChars="0" w:firstLine="0" w:firstLineChars="0"/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</w:pPr>
    </w:p>
    <w:p>
      <w:pPr>
        <w:ind w:left="0" w:leftChars="0" w:firstLine="0" w:firstLineChars="0"/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</w:pPr>
    </w:p>
    <w:p>
      <w:pPr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  <w:t>附件</w:t>
      </w:r>
    </w:p>
    <w:p>
      <w:pPr>
        <w:widowControl w:val="0"/>
        <w:snapToGrid/>
        <w:spacing w:after="120" w:afterLines="0" w:afterAutospacing="0" w:line="60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保康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县2024年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农网巩固提升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项目清单</w:t>
      </w:r>
    </w:p>
    <w:tbl>
      <w:tblPr>
        <w:tblStyle w:val="35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3108"/>
        <w:gridCol w:w="4182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1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41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建设规模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总投资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一</w:t>
            </w:r>
          </w:p>
        </w:tc>
        <w:tc>
          <w:tcPr>
            <w:tcW w:w="31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国网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保康县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供电公司</w:t>
            </w:r>
          </w:p>
        </w:tc>
        <w:tc>
          <w:tcPr>
            <w:tcW w:w="41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新建、改造10千伏线路14.02公里；新建、改造配变12台，容量1800千伏安；新建、改造低压线路27公里；台变控制箱12台。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1011.79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1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湖北襄阳保康寺坪网格10kV保寺联一线过501线路防灾抗灾能力提升工程</w:t>
            </w:r>
          </w:p>
        </w:tc>
        <w:tc>
          <w:tcPr>
            <w:tcW w:w="41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新建、改造10千伏线路2.63公里。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111.51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1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湖北襄阳保康歇马网格10kV白竹3#等台区低电压治理工程</w:t>
            </w:r>
          </w:p>
        </w:tc>
        <w:tc>
          <w:tcPr>
            <w:tcW w:w="41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新建、改造10千伏线路0.8公里；新建、改造配变2台，容量200千伏安；新建、改造低压线路1.81公里；台变控制箱2台。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80.7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1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湖北襄阳保康歇马网格10kV长坡1#等台区低电压治理工程</w:t>
            </w:r>
          </w:p>
        </w:tc>
        <w:tc>
          <w:tcPr>
            <w:tcW w:w="41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新建、改造10千伏线路3.23公里；新建、改造低压线路5.06公里。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170.57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31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湖北襄阳保康马桥网格10kV马桥街6#等台区低电压治理工程</w:t>
            </w:r>
          </w:p>
        </w:tc>
        <w:tc>
          <w:tcPr>
            <w:tcW w:w="41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新建、改造10千伏线路3.559公里；新建、改造配变3台，容量300千伏安；新建、改造低压线路2.38公里；台变控制箱4台。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136.26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31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湖北襄阳保康歇马网格10kV盘龙2#等台区低电压治理工程</w:t>
            </w:r>
          </w:p>
        </w:tc>
        <w:tc>
          <w:tcPr>
            <w:tcW w:w="41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新建、改造10千伏线路0.96公里；新建、改造配变4台，容量400千伏安；新建、改造低压线路9.53公里；台变控制箱4台。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199.64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31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湖北襄阳保康马良网格10kV孟家湾1#等台区低电压治理工程</w:t>
            </w:r>
          </w:p>
        </w:tc>
        <w:tc>
          <w:tcPr>
            <w:tcW w:w="41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新建、改造10千伏线路3.559公里；新建、改造配变3台，容量300千伏安；新建、改造低压线路2.38公里；台变控制箱4台。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197.26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31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湖北襄阳保康马良网格10kV天重联线天513线路网架结构优化工程</w:t>
            </w:r>
          </w:p>
        </w:tc>
        <w:tc>
          <w:tcPr>
            <w:tcW w:w="41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新建、改造10千伏线路3.3公里。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115.85</w:t>
            </w:r>
          </w:p>
        </w:tc>
      </w:tr>
    </w:tbl>
    <w:p>
      <w:pPr>
        <w:ind w:left="0" w:leftChars="0" w:firstLine="0" w:firstLineChars="0"/>
        <w:rPr>
          <w:rFonts w:hint="default" w:ascii="Times New Roman" w:hAnsi="Times New Roman" w:cs="Times New Roman"/>
          <w:highlight w:val="none"/>
        </w:rPr>
        <w:sectPr>
          <w:pgSz w:w="11906" w:h="16838"/>
          <w:pgMar w:top="1984" w:right="1531" w:bottom="1871" w:left="1531" w:header="851" w:footer="1361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孝昌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县2024年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农网巩固提升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主要建设内容及投资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为了进一步提升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孝昌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县农网供电能力、优化网架结构、提升装备水平，进行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孝昌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县202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年农村电网改造升级工程建设。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工程建设内容：新增及更换10千伏配变12台，容量2050千伏安；新建10千伏线路9.59公里；新建及改造380伏低压配电线路10.79公里。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该批工程总投资1307.59万元，其中20%计261.52万元，由中央预算内资金作为项目资本金；80%计1046.07万元，由国网湖北省电力有限公司向中国电力财务有限公司贷款。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附件：孝昌县2024年农网巩固提升项目清单</w:t>
      </w:r>
    </w:p>
    <w:p>
      <w:pPr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  <w:t>附件</w:t>
      </w:r>
    </w:p>
    <w:p>
      <w:pPr>
        <w:widowControl w:val="0"/>
        <w:snapToGrid/>
        <w:spacing w:after="120" w:afterLines="0" w:afterAutospacing="0" w:line="60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孝昌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县2024年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农网巩固提升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项目清单</w:t>
      </w:r>
    </w:p>
    <w:tbl>
      <w:tblPr>
        <w:tblStyle w:val="35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388"/>
        <w:gridCol w:w="3792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建设规模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总投资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一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国网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eastAsia="zh-CN"/>
              </w:rPr>
              <w:t>孝感市孝昌县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供电公司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9.59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公里；新建、改造配变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台，容量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2050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千伏安；新建、改造低压线路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10.79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公里；新建、改造柱上开关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台；台变控制箱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1307.59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湖北省孝感市孝昌县王店网格10kV王54八里线杨岗2#等台区低电压治理工程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新建、改造10千伏线路1.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46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公里；新建、改造配变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台，容量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350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千伏安；新建、改造低压线路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3.12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公里；台变控制箱3台。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176.34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湖北省孝感市孝昌县中心城区网格10kV桥55一致线双桥村罗家榨等台区增容改造工程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新建、改造配变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台，容量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00千伏安；新建、改造低压线路0.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52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公里；台变控制箱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73.25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湖北省孝感市孝昌县白沙网格10kV白62赵寺线福华2#等台区低电压治理工程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1.05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公里；新建、改造配变3台，容量3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千伏安；新建、改造低压线路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0.29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公里；台变控制箱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93.51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湖北省孝感市孝昌县小悟网格35kV变电站10kV悟53大悟线龙泉6#等台区增容改造工程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0.36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公里；新建、改造配变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台，容量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千伏安；新建、改造低压线路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1.71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公里；台变控制箱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64.24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湖北省孝感市孝昌县邹岗网格10kV邹56太子线凤凰村（大队部）等台区增容改造工程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0.64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公里；新建、改造配变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台，容量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千伏安；新建、改造低压线路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3.07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公里；台变控制箱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163.58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湖北省孝感市孝昌县城北网格10kV桃园一二回线路新建项目网架结构优化工程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4.18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公里；新建、改造柱上开关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台；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450.95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2023年湖北省孝感市孝昌县110kV孟宗变电站10kV配套送出工程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1.75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228.33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湖北省孝感市孝昌县小悟网格10kV悟53大悟线周畈1#等台区低电压治理工程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0.15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公里；新建、改造低压线路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2.08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57.39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大悟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县2024年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农网巩固提升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主要建设内容及投资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为了进一步提升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大悟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县农网供电能力、优化网架结构、提升装备水平，进行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大悟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县202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年农村电网改造升级工程建设。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工程建设内容：新增及更换10千伏配变15台，容量2000千伏安；新建10千伏线路19.02公里；新建及改造380伏低压配电线路14公里。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该批工程总投资1246.1万元，其中20%计249.22万元，由中央预算内资金作为项目资本金；80%计996.88万元，由国网湖北省电力有限公司向中国电力财务有限公司贷款。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附件：大悟县2024年农网巩固提升项目清单</w:t>
      </w:r>
    </w:p>
    <w:p>
      <w:pPr>
        <w:ind w:left="0" w:leftChars="0" w:firstLine="0" w:firstLineChars="0"/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  <w:t>附件</w:t>
      </w:r>
    </w:p>
    <w:p>
      <w:pPr>
        <w:widowControl w:val="0"/>
        <w:snapToGrid/>
        <w:spacing w:after="120" w:afterLines="0" w:afterAutospacing="0" w:line="60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大悟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县2024年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农网巩固提升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项目清单</w:t>
      </w:r>
    </w:p>
    <w:tbl>
      <w:tblPr>
        <w:tblStyle w:val="35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388"/>
        <w:gridCol w:w="3792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建设规模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总投资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一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国网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孝感大悟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供电公司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新建、改造10千伏线路18.44公里；新建、改造10千伏电缆0.58公里；新建、改造配变15台，容量2000千伏安；新建、改造低压线路14公里。台变控制箱18台。柱上开关4台。电缆通道0.37公里。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1246.1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湖北省孝感市大悟县新城网格10kV新建杨新二回线网架结构优化工程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新建、改造10千伏线路12.74公里；新建、改造10千伏电缆0.58公里；柱上开关4台。电缆通道0.37公里。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526.57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湖北省孝感市大悟县新城网格10kV新城604杨新线上家湾上片2#台区等台区低电压治理工程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新建、改造10千伏线路1.52公里；新建、改造配变3台，容量300千伏安；新建、改造低压线路3.57公里。台变控制箱4台。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174.20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湖北省孝感市大悟县新城网格10kV新城604杨新线江冲喻家洼台区等台区低电压治理工程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新建、改造10千伏线路1.71公里；新建、改造配变4台，容量600千伏安；新建、改造低压线路4.04公里。台变控制箱4台。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192.77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湖北省孝感市大悟县彭店网格10kV余58张榜线林治安卢家冲台区等台区增容改造工程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新建、改造10千伏线路0.86公里；新建、改造配变5台，容量800千伏安；新建、改造低压线路3.2公里。台变控制箱5台。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185.82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湖北省孝感市大悟县四姑网格10kV姑55竹园线光明村田家台区等台区增容改造工程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新建、改造10千伏线路1.61公里；新建、改造配变3台，容量300千伏安；新建、改造低压线路3.19公里。台变控制箱5台。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166.74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  <w:sectPr>
          <w:pgSz w:w="11906" w:h="16838"/>
          <w:pgMar w:top="1984" w:right="1531" w:bottom="1871" w:left="1531" w:header="851" w:footer="1361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团风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县2024年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农网巩固提升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主要建设内容及投资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为了进一步提升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团风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县农网供电能力、优化网架结构、提升装备水平，进行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团风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县202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年农村电网改造升级工程建设。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工程建设内容：新增及更换10千伏配变9台，容量1000千伏安；新建10千伏线路15.529公里；新建及改造380伏低压配电线路15.907公里。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该批工程总投资1703万元，其中20%计340.6万元，由中央预算内资金作为项目资本金；80%计1362.4万元，由国网湖北省电力有限公司向中国电力财务有限公司贷款。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附件：团风县2024年农网巩固提升项目清单</w:t>
      </w:r>
    </w:p>
    <w:p>
      <w:pPr>
        <w:ind w:left="0" w:leftChars="0" w:firstLine="0" w:firstLineChars="0"/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  <w:t>附件</w:t>
      </w:r>
    </w:p>
    <w:p>
      <w:pPr>
        <w:widowControl w:val="0"/>
        <w:snapToGrid/>
        <w:spacing w:after="120" w:afterLines="0" w:afterAutospacing="0" w:line="60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团风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县2024年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农网巩固提升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项目清单</w:t>
      </w:r>
    </w:p>
    <w:tbl>
      <w:tblPr>
        <w:tblStyle w:val="35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3292"/>
        <w:gridCol w:w="3761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69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2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建设规模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总投资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一</w:t>
            </w:r>
          </w:p>
        </w:tc>
        <w:tc>
          <w:tcPr>
            <w:tcW w:w="32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国网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团风县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供电公司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新建、改造10千伏线路15.529公里；新建、改造配变9台，容量1000千伏安；新建、改造低压线路15.907公里。台变控制箱10台。柱上开关6台。FTU终端6个。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1703.14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2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湖北黄冈团风城东港铁网格10kV团7线、团8线综合性改造工程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新建、改造10千伏线路4.36公里；柱上开关2台。FTU终端2个。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646.97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2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湖北黄冈团风城东港铁网格10kV团9线、团10线综合性改造工程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新建、改造10千伏线路4.35公里；柱上开关4台。FTU终端4个。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2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湖北黄冈团风杜皮网格10kV杜412贾庙线百丈岩1#台区低电压治理工程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新建、改造10千伏线路0.165公里；新建、改造配变1台，容量100千伏安；新建、改造低压线路0.735公里。台变控制箱1台。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32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湖北黄冈团风淋山河网格10kV谢18枫树塘线长林咀9#台区低电压治理工程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新建、改造10千伏线路0.66公里；新建、改造配变1台，容量200千伏安；新建、改造低压线路0.46公里。台变控制箱1台。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32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湖北黄冈团风回龙山网格10kV龙19崔铺线瓜山村八官咀台区老旧线路改造工程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新建、改造低压线路2.395公里。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32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湖北黄冈团风回龙山网格10kV龙15沙畈线草塘1#等4个台区综合性改造工程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新建、改造10千伏线路1.461公里；新建、改造配变3台，容量300千伏安；新建、改造低压线路2.892公里。台变控制箱3台。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138.68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32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湖北黄冈团风总路咀网格10kV咀15黄坳线黄坳村部5#等3个台区低电压治理工程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新建、改造10千伏线路1.559公里；新建、改造配变3台，容量300千伏安；新建、改造低压线路6.342公里。台变控制箱4台。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182.95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32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湖北黄冈团风回龙山网格10kV龙23龙庵线乌龙展销台区等2个台区综合性改造工程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新建、改造10千伏线路0.075公里；新建、改造配变1台，容量100千伏安；新建、改造低压线路3.083公里。台变控制箱1台。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32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湖北黄冈团风杜皮网格10kV杜411三庙线等2条线路绝缘化改造工程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新建、改造10千伏线路2.275公里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32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湖北黄冈团风马曹庙网格10kV马419百福线绝缘化改造工程</w:t>
            </w:r>
          </w:p>
        </w:tc>
        <w:tc>
          <w:tcPr>
            <w:tcW w:w="37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新建、改造10千伏线路1.045公里；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36.07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  <w:sectPr>
          <w:pgSz w:w="11906" w:h="16838"/>
          <w:pgMar w:top="1984" w:right="1531" w:bottom="1871" w:left="1531" w:header="851" w:footer="1361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红安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县2024年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农网巩固提升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主要建设内容及投资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为了进一步提升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红安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县农网供电能力、优化网架结构、提升装备水平，进行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红安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县202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年农村电网改造升级工程建设。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工程建设内容：新增及更换10千伏配变15台，容量2500千伏安；新建10千伏线路19.467公里；新建及改造380伏低压配电线路39.215公里。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该批工程总投资1397.98万元，其中20%计279.6万元，由中央预算内资金作为项目资本金；80%计1118.38万元，由国网湖北省电力有限公司向中国电力财务有限公司贷款。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附件：红安县2024年农网巩固提升项目清单</w:t>
      </w:r>
    </w:p>
    <w:p>
      <w:pPr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  <w:t>附件</w:t>
      </w:r>
    </w:p>
    <w:p>
      <w:pPr>
        <w:widowControl w:val="0"/>
        <w:snapToGrid/>
        <w:spacing w:after="120" w:afterLines="0" w:afterAutospacing="0" w:line="60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红安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县2024年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农网巩固提升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项目清单</w:t>
      </w:r>
    </w:p>
    <w:tbl>
      <w:tblPr>
        <w:tblStyle w:val="35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388"/>
        <w:gridCol w:w="3792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建设规模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总投资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一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国网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eastAsia="zh-CN"/>
              </w:rPr>
              <w:t>红安县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供电公司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新建、改造10千伏线路19.467公里；新建、改造配变15台，容量2500千伏安；新建、改造低压线路39.215公里。台变控制箱22台。柱上开关7台。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1397.98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湖北黄冈红安县八里网格10kV长岭岗台区低电压治理工程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新建、改造10千伏线路0.638公里；新建、改造配变3台，容量400千伏安；新建、改造低压线路7.053公里。台变控制箱3台。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99.9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湖北黄冈红安县八里网格10kV谢家寨村卢子岔台区低电压治理工程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新建、改造10千伏线路0.19公里；新建、改造配变1台，容量200千伏安；新建、改造低压线路4.03公里。台变控制箱2台。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95.16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湖北黄冈红安县高桥网格10kV蔡家田台区低电压治理工程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新建、改造10千伏线路0.63公里；新建、改造配变1台，容量200千伏安；新建、改造低压线路4.265公里。台变控制箱2台。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122.75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2023年湖北黄冈红安县华河网格10kV及以下大屋胡家台区等改造项目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新建、改造10千伏线路1.06公里；新建、改造配变3台，容量600千伏安；新建、改造低压线路4.44公里。台变控制箱4台。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144.54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湖北黄冈红安县金沙网格10kV王贵轩台区低电压治理工程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新建、改造10千伏线路1.429公里；新建、改造配变3台，容量400千伏安；新建、改造低压线路4.007公里。台变控制箱4台。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182.9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湖北黄冈红安县觅儿网格10kV余家咀台区低电压治理工程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新建、改造10千伏线路1.08公里；新建、改造配变1台，容量200千伏安；新建、改造低压线路6.78公里。台变控制箱3台。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96.91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湖北黄冈红安县七里网格10kV陶家边村部台区低电压治理工程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新建、改造10千伏线路1.1公里；新建、改造配变1台，容量200千伏安；新建、改造低压线路3.42公里。台变控制箱2台。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229.02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湖北黄冈红安县二程网格10kV大18长岗线绝缘化改造工程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新建、改造10千伏线路7.04公里；柱上开关4台。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101.01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湖北黄冈红安县上新集网格10kV吴觅咀等2个台区低电压治理工程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新建、改造10千伏线路0.8公里；新建、改造配变2台，容量300千伏安；新建、改造低压线路5.22公里。台变控制箱2台。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173.04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湖北黄冈红安县华河网格10kV华14枣林线网架结构优化工程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新建、改造10千伏线路5.5公里；柱上开关3台。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152.75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  <w:sectPr>
          <w:pgSz w:w="11906" w:h="16838"/>
          <w:pgMar w:top="1984" w:right="1531" w:bottom="1871" w:left="1531" w:header="851" w:footer="1361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罗田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县2024年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农网巩固提升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主要建设内容及投资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为了进一步提升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罗田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县农网供电能力、优化网架结构、提升装备水平，进行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罗田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县202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年农村电网改造升级工程建设。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工程建设内容：新增及更换10千伏配变13台，容量1900千伏安；新建10千伏线路20.795公里；新建及改造380伏低压配电线路39.93公里。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该批工程总投资1517.27万元，其中20%计303.45万元，由中央预算内资金作为项目资本金；80%计1213.82万元，由国网湖北省电力有限公司向中国电力财务有限公司贷款。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附件：罗田县2024年农网巩固提升项目清单</w:t>
      </w:r>
    </w:p>
    <w:p>
      <w:pPr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  <w:t>附件</w:t>
      </w:r>
    </w:p>
    <w:p>
      <w:pPr>
        <w:widowControl w:val="0"/>
        <w:snapToGrid/>
        <w:spacing w:after="120" w:afterLines="0" w:afterAutospacing="0" w:line="60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罗田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县2024年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农网巩固提升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项目清单</w:t>
      </w:r>
    </w:p>
    <w:tbl>
      <w:tblPr>
        <w:tblStyle w:val="35"/>
        <w:tblW w:w="890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131"/>
        <w:gridCol w:w="3769"/>
        <w:gridCol w:w="12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建设规模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总投资（万元）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国网罗田县供电公司</w:t>
            </w: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20.79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5公里；新建、改造配变13台，容量1900千伏安；新建、改造低压线路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39.93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公里。台变控制箱17台。柱上开关3台。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1517.27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湖北黄冈罗田栗子坳网格10kV罗50石源河线上石源河凉亭台区等2个台区低电压治理工程</w:t>
            </w: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新建、改造10千伏线路0.65公里；新建、改造配变2台，容量200千伏安；新建、改造低压线路3.65公里。台变控制箱2台。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121.39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湖北黄冈罗田白庙河网格10kV肖13白庙河线马面冲村部台区低电压治理工程</w:t>
            </w: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新建、改造10千伏线路0.34公里；新建、改造低压线路2.89公里。台变控制箱1台。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92.54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湖北黄冈罗田骆驼坳网格10kV骆16三港线涂垸村6组1#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台区低电压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治理工程</w:t>
            </w: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新建、改造10千伏线路0.51公里；新建、改造配变1台，容量100千伏安；新建、改造低压线路0.65公里。台变控制箱1台。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湖北黄冈罗田匡河网格10kV匡15付家庄线付庄粮食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台区低电压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治理工程</w:t>
            </w: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新建、改造10千伏线路0.1公里；新建、改造低压线路2.09公里。台变控制箱1台。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湖北黄冈罗田白庙河网格10kV肖13白庙河线老旧线路改造工程</w:t>
            </w: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新建、改造10千伏线路12.155公里；柱上开关3台。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327.07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湖北黄冈罗田九资河网格10kV资16三省垴线罗家畈村部台区低电压治理工程</w:t>
            </w: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新建、改造10千伏线路1.16公里；新建、改造低压线路3.12公里。台变控制箱1台。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湖北黄冈罗田匡河网格10kV匡17匡石Ⅱ回线黄丝铺村1#台区等2个台区综合性改造工程</w:t>
            </w: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新建、改造10千伏线路0.8公里；新建、改造配变2台，容量400千伏安；新建、改造低压线路4.66公里。台变控制箱2台。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139.29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湖北黄冈罗田匡河网格10kV古429万寿桥线文家坊道仕垸台区等2个台区综合性改造工程</w:t>
            </w: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新建、改造10千伏线路1.1公里；新建、改造配变1台，容量200千伏安；新建、改造低压线路6.62公里。台变控制箱1台。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143.65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湖北黄冈罗田三里畈网格10kV黄414夏家铺线邱家河细屋垸变台等3个台区综合性改造工程</w:t>
            </w: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新建、改造10千伏线路0.33公里；新建、改造配变3台，容量300千伏安；新建、改造低压线路1.37公里。台变控制箱3台。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湖北黄冈罗田胜利网格10kV胜16固基河线毛家宕界岭台区等2个台区低电压治理工程</w:t>
            </w: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新建、改造低压线路3.97公里。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湖北黄冈罗田匡河网格10kV古429万寿桥线生福桥一组台区等2个台区综合性改造工程</w:t>
            </w: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新建、改造10千伏线路0.69公里；新建、改造配变2台，容量200千伏安；新建、改造低压线路5.78公里。台变控制箱2台。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116.71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湖北黄冈罗田河铺网格10kV双17文家庙线贺家冲上屋垸台区综合性改造工程</w:t>
            </w: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新建、改造10千伏线路0.47公里；新建、改造低压线路2.59公里。台变控制箱1台。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湖北黄冈罗田胜利网格10kV胜17凉亭河线涂家寨村1#台区综合性改造工程</w:t>
            </w: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新建、改造10千伏线路0.93公里；新建、改造配变1台，容量100千伏安；新建、改造低压线路2.49公里。台变控制箱1台。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湖北黄冈罗田塔山网格10kV塔24环城东路Ⅱ回线林业局台区综合性改造工程</w:t>
            </w: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新建、改造10千伏线路0.1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公里；新建、改造配变1台，容量400千伏安；新建、改造低压线路0.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公里。台变控制箱1台。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湖北黄冈罗田白庙河网格10kV肖13白庙河线柳林口村1#台区低电压治理工程</w:t>
            </w: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新建、改造低压线路0.45公里。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湖北黄冈罗田大河岸网格10kV岸15高庙线高庙暗垸台区低电压治理工程</w:t>
            </w: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新建、改造低压线路0.99公里。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14.41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  <w:sectPr>
          <w:pgSz w:w="11906" w:h="16838"/>
          <w:pgMar w:top="1984" w:right="1531" w:bottom="1871" w:left="1531" w:header="851" w:footer="1361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英山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县2024年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农网巩固提升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主要建设内容及投资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为了进一步提升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英山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县农网供电能力、优化网架结构、提升装备水平，进行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英山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县202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年农村电网改造升级工程建设。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工程建设内容：新增及更换10千伏配变15台，容量3100千伏安；新建10千伏线路7.299公里；新建及改造380伏低压配电线路15.012公里。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该批工程总投资1078.59万元，其中20%计215.72万元，由中央预算内资金作为项目资本金；80%计862.87万元，由国网湖北省电力有限公司向中国电力财务有限公司贷款。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附件：英山县2024年农网巩固提升项目清单</w:t>
      </w:r>
    </w:p>
    <w:p>
      <w:pPr>
        <w:ind w:left="0" w:leftChars="0" w:firstLine="0" w:firstLineChars="0"/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  <w:t>附件</w:t>
      </w:r>
    </w:p>
    <w:p>
      <w:pPr>
        <w:widowControl w:val="0"/>
        <w:snapToGrid/>
        <w:spacing w:after="120" w:afterLines="0" w:afterAutospacing="0" w:line="60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英山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县2024年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农网巩固提升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项目清单</w:t>
      </w:r>
    </w:p>
    <w:tbl>
      <w:tblPr>
        <w:tblStyle w:val="3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2495"/>
        <w:gridCol w:w="4484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58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448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建设规模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总投资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一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国网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eastAsia="zh-CN"/>
              </w:rPr>
              <w:t>英山县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供电公司</w:t>
            </w:r>
          </w:p>
        </w:tc>
        <w:tc>
          <w:tcPr>
            <w:tcW w:w="448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7.299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公里；新建、改造配变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台，容量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3100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千伏安；新建、改造低压线路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15.012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公里。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1078.59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湖北黄冈英山老城工业网格10kV西汤河8#等台区低电压治理工程</w:t>
            </w:r>
          </w:p>
        </w:tc>
        <w:tc>
          <w:tcPr>
            <w:tcW w:w="448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新建、改造10千伏线路0.57公里；新建、改造配变3台，容量600千伏安；新建、改造低压线路1.74公里。台变控制箱3台。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113.75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湖北黄冈英山杨柳网格10kV芭茅街4#等台区低电压治理工程</w:t>
            </w:r>
          </w:p>
        </w:tc>
        <w:tc>
          <w:tcPr>
            <w:tcW w:w="448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新建、改造10千伏线路0.55公里；新建、改造配变1台，容量200千伏安；新建、改造低压线路1.15公里。台变控制箱1台。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58.50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湖北黄冈英山石镇网格10kV毛坳1#等台区低电压治理工程</w:t>
            </w:r>
          </w:p>
        </w:tc>
        <w:tc>
          <w:tcPr>
            <w:tcW w:w="448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新建、改造10千伏线路0.25公里；新建、改造配变1台，容量200千伏安；新建、改造低压线路1.93公里。台变控制箱2台。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84.59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湖北黄冈英山金铺网格10kV江冲2#等台区低电压治理工程</w:t>
            </w:r>
          </w:p>
        </w:tc>
        <w:tc>
          <w:tcPr>
            <w:tcW w:w="448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新建、改造10千伏线路0.84公里；新建、改造配变2台，容量300千伏安；新建、改造低压线路2.67公里。台变控制箱2台。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116.73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湖北黄冈英山方咀网格10kV方515方彭线四棵枫支线老旧线路改造工程</w:t>
            </w:r>
          </w:p>
        </w:tc>
        <w:tc>
          <w:tcPr>
            <w:tcW w:w="448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新建、改造10千伏线路1.43公里；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37.25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湖北黄冈英山杨柳网格10kV王家界1#等台区低电压治理工程</w:t>
            </w:r>
          </w:p>
        </w:tc>
        <w:tc>
          <w:tcPr>
            <w:tcW w:w="448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新建、改造10千伏线路1.403公里；新建、改造配变4台，容量600千伏安；新建、改造低压线路3.582公里。台变控制箱4台。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172.21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湖北黄冈英山城东南网格10kV温11上河摆线出线电缆土建综合性改造工程</w:t>
            </w:r>
          </w:p>
        </w:tc>
        <w:tc>
          <w:tcPr>
            <w:tcW w:w="448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新建、改造10千伏线路0.491公里；新建、改造低压线路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1.016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公里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237.38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湖北黄冈英山雷店网格10kV过滩2#等台区低电压治理工程</w:t>
            </w:r>
          </w:p>
        </w:tc>
        <w:tc>
          <w:tcPr>
            <w:tcW w:w="448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新建、改造10千伏线路0.082公里；新建、改造低压线路1.016公里。台变控制箱1台。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76.59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湖北黄冈英山石镇网格10kV吴13吴张联络线下马头支线等老旧线路改造工程</w:t>
            </w:r>
          </w:p>
        </w:tc>
        <w:tc>
          <w:tcPr>
            <w:tcW w:w="448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新建、改造10千伏线路1.046公里；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22.75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8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湖北黄冈英山城东南网格10kV公司公变等台区低电压治理工程</w:t>
            </w:r>
          </w:p>
        </w:tc>
        <w:tc>
          <w:tcPr>
            <w:tcW w:w="448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新建、改造10千伏线路0.637公里；新建、改造配变4台，容量1200千伏安；新建、改造低压线路1.908公里。台变控制箱5台。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158.84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  <w:sectPr>
          <w:pgSz w:w="11906" w:h="16838"/>
          <w:pgMar w:top="1984" w:right="1531" w:bottom="1871" w:left="1531" w:header="851" w:footer="1361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蕲春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县2024年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农网巩固提升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主要建设内容及投资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为了进一步提升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蕲春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县农网供电能力、优化网架结构、提升装备水平，进行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蕲春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县202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年农村电网改造升级工程建设。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工程建设内容：新增及更换10千伏配变22台，容量2500千伏安；新建10千伏线路19公里；新建及改造380伏低压配电线路33.47公里。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该批工程总投资1541.87万元，其中20%计308.37万元，由中央预算内资金作为项目资本金；80%计1233.5万元，由国网湖北省电力有限公司向中国电力财务有限公司贷款。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附件：蕲春县2024年农网巩固提升项目清单</w:t>
      </w:r>
    </w:p>
    <w:p>
      <w:pPr>
        <w:ind w:left="0" w:leftChars="0" w:firstLine="0" w:firstLineChars="0"/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  <w:t>附件</w:t>
      </w:r>
    </w:p>
    <w:p>
      <w:pPr>
        <w:widowControl w:val="0"/>
        <w:snapToGrid/>
        <w:spacing w:after="120" w:afterLines="0" w:afterAutospacing="0" w:line="60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蕲春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县2024年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农网巩固提升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项目清单</w:t>
      </w:r>
    </w:p>
    <w:tbl>
      <w:tblPr>
        <w:tblStyle w:val="35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388"/>
        <w:gridCol w:w="3792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建设规模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总投资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一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国网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eastAsia="zh-CN"/>
              </w:rPr>
              <w:t>蕲春县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供电公司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.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59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公里；新建、改造配变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台，容量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00千伏安；新建、改造低压线路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33.47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公里；新建、改造柱上开关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台；台变控制箱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1541.87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湖北黄冈蕲春青石网格10kV太平线路绝缘化改造工程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新建、改造10千伏线路7.15公里；柱上开关2台。FTU终端2个。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339.92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湖北黄冈蕲春青石网格10kV太平线路老旧线路改造工程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新建、改造10千伏线路4.1公里；柱上开关1台。FTU终端1个。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129.7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湖北黄冈蕲春县青石网格10kV何新湾等3个台区综合性改造工程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新建、改造10千伏线路0.26公里；新建、改造配变2台，容量200千伏安；新建、改造低压线路3.85公里。台变控制箱2台。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120.79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湖北黄冈蕲春县青石网格10kV黄竹园等3个台区综合性改造工程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新建、改造10千伏线路0.21公里；新建、改造配变2台，容量200千伏安；新建、改造低压线路3.89公里。台变控制箱2台。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123.84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湖北黄冈蕲春县彭思网格10kV茅19联络一回综合性改造工程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新建、改造10千伏线路0.29公里；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67.4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湖北黄冈蕲春管窑网格10kV水晶变1#线网架结构优化工程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新建、改造10千伏线路0.12公里；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17.28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湖北黄冈蕲春县何铺网格10kV乌沙畈4#等2个台区综合性改造工程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新建、改造10千伏线路0.86公里；新建、改造配变2台，容量200千伏安；新建、改造低压线路8.84公里。台变控制箱2台。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184.35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湖北黄冈蕲春县檀林网格10kV界岭3#等2个台区综合性改造工程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新建、改造10千伏线路1.54公里；新建、改造配变3台，容量300千伏安；新建、改造低压线路3.17公里。台变控制箱3台。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104.4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湖北黄冈蕲春县青石网格10kV张畈郑洼等5个台区综合性改造工程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新建、改造10千伏线路1.56公里；新建、改造配变5台，容量500千伏安；新建、改造低压线路4.55公里。台变控制箱5台。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139.23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湖北黄冈蕲春县狮子网格10kV余冲村部台区综合性改造工程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新建、改造10千伏线路1.01公里；新建、改造配变3台，容量300千伏安；新建、改造低压线路4.51公里。台变控制箱3台。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124.08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338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湖北黄冈蕲春县横车网格10kV药铺4#等4个台区综合性改造工程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新建、改造10千伏线路1.9公里；新建、改造配变5台，容量800千伏安；新建、改造低压线路4.66公里。台变控制箱5台。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190.88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  <w:sectPr>
          <w:pgSz w:w="11906" w:h="16838"/>
          <w:pgMar w:top="1984" w:right="1531" w:bottom="1871" w:left="1531" w:header="851" w:footer="1361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麻城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val="en-US" w:eastAsia="zh-CN"/>
        </w:rPr>
        <w:t>市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2024年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农网巩固提升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主要建设内容及投资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为了进一步提升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麻城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农网供电能力、优化网架结构、提升装备水平，进行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麻城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202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年农村电网改造升级工程建设。</w:t>
      </w:r>
    </w:p>
    <w:p>
      <w:pPr>
        <w:keepNext w:val="0"/>
        <w:keepLines w:val="0"/>
        <w:pageBreakBefore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工程建设内容：新增及更换10千伏配变21台，容量3700千伏安；新建10千伏线路23.67公里；新建及改造380伏低压配电线路17.707公里。</w:t>
      </w:r>
    </w:p>
    <w:p>
      <w:pPr>
        <w:keepNext w:val="0"/>
        <w:keepLines w:val="0"/>
        <w:pageBreakBefore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该批工程总投资1613.33万元，其中20%计322.67万元，由中央预算内资金作为项目资本金；80%计1290.66万元，由国网湖北省电力有限公司向中国电力财务有限公司贷款。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附件：麻城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val="en-US" w:eastAsia="zh-CN"/>
        </w:rPr>
        <w:t>市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2024年农网巩固提升项目清单</w:t>
      </w:r>
    </w:p>
    <w:p>
      <w:pPr>
        <w:ind w:left="0" w:leftChars="0" w:firstLine="0" w:firstLineChars="0"/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  <w:t>附件</w:t>
      </w:r>
    </w:p>
    <w:p>
      <w:pPr>
        <w:widowControl w:val="0"/>
        <w:snapToGrid/>
        <w:spacing w:after="120" w:afterLines="0" w:afterAutospacing="0" w:line="60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麻城市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2024年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农网巩固提升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项目清单</w:t>
      </w:r>
    </w:p>
    <w:tbl>
      <w:tblPr>
        <w:tblStyle w:val="35"/>
        <w:tblW w:w="8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989"/>
        <w:gridCol w:w="4107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69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29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项目</w:t>
            </w:r>
          </w:p>
        </w:tc>
        <w:tc>
          <w:tcPr>
            <w:tcW w:w="410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建设规模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总投资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69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一</w:t>
            </w:r>
          </w:p>
        </w:tc>
        <w:tc>
          <w:tcPr>
            <w:tcW w:w="29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国网麻城市供电公司</w:t>
            </w:r>
          </w:p>
        </w:tc>
        <w:tc>
          <w:tcPr>
            <w:tcW w:w="410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新建、改造10千伏线路23.67公里；新建、改造配变21台，容量3700千伏安；新建、改造低压线路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17.707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公里。台变控制箱21台。环网箱2台。柱上开关8台。FTU终端5个。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1613.33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9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湖北黄冈麻城10kV歧418杨畈线赵家岗等台区低电压治理工程</w:t>
            </w:r>
          </w:p>
        </w:tc>
        <w:tc>
          <w:tcPr>
            <w:tcW w:w="410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新建、改造10千伏线路0.53公里；新建、改造配变2台，容量600千伏安；新建、改造低压线路2.41公里。台变控制箱2台。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82.15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9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湖北黄冈麻城10kV饶22镇区线东洼等台区低电压治理工程</w:t>
            </w:r>
          </w:p>
        </w:tc>
        <w:tc>
          <w:tcPr>
            <w:tcW w:w="410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新建、改造10千伏线路0.993公里；新建、改造配变4台，容量600千伏安。台变控制箱4台。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111.3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29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湖北黄冈麻城10kV秦428明山线梁畈村沙井边等台区低电压治理工程</w:t>
            </w:r>
          </w:p>
        </w:tc>
        <w:tc>
          <w:tcPr>
            <w:tcW w:w="410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新建、改造10千伏线路5.526公里；新建、改造配变1台，容量100千伏安；新建、改造低压线路3公里。台变控制箱1台。柱上开关1台。FTU终端1个。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189.87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29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湖北黄冈麻城10kV张14蔡店河线榜上屋等台区低电压治理工程</w:t>
            </w:r>
          </w:p>
        </w:tc>
        <w:tc>
          <w:tcPr>
            <w:tcW w:w="410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新建、改造10千伏线路0.02公里；新建、改造配变2台，容量200千伏安；新建、改造低压线路2.52公里。台变控制箱2台。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51.11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69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29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湖北黄冈麻城10kV木52细石岭线王家畈2#等台区低电压治理工程</w:t>
            </w:r>
          </w:p>
        </w:tc>
        <w:tc>
          <w:tcPr>
            <w:tcW w:w="410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新建、改造10千伏线路5.65公里；新建、改造配变2台，容量200千伏安；新建、改造低压线路0.1公里。台变控制箱2台。柱上开关1台。FTU终端1个。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143.91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69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29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湖北黄冈麻城10kV李家楼变出线综合性改造工程</w:t>
            </w:r>
          </w:p>
        </w:tc>
        <w:tc>
          <w:tcPr>
            <w:tcW w:w="410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新建、改造10千伏线路4.02公里；柱上开关3台。FTU终端3个。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364.4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69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29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湖北黄冈麻城10kV麻423十里铺线枫香畈村梅家湾等台区低电压治理工程</w:t>
            </w:r>
          </w:p>
        </w:tc>
        <w:tc>
          <w:tcPr>
            <w:tcW w:w="410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新建、改造10千伏线路0.35公里；新建、改造配变2台，容量400千伏安；新建、改造低压线路0.62公里。台变控制箱2台。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46.74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29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湖北黄冈麻城10kV福14张店线护儿山村箭关台区低电压治理工程</w:t>
            </w:r>
          </w:p>
        </w:tc>
        <w:tc>
          <w:tcPr>
            <w:tcW w:w="410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新建、改造10千伏线路0.22公里；新建、改造配变1台，容量200千伏安；新建、改造低压线路1.53公里。台变控制箱1台。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40.24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29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湖北黄冈麻城10kV夫14付兴线杨畈村村部等台区低电压治理工程</w:t>
            </w:r>
          </w:p>
        </w:tc>
        <w:tc>
          <w:tcPr>
            <w:tcW w:w="410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新建、改造10千伏线路1.366公里；新建、改造配变2台，容量300千伏安；新建、改造低压线路2.018公里。台变控制箱2台。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72.04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29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湖北黄冈麻城木子店网格10kV木52细石岭线与严412长岭关线网架结构优化工程</w:t>
            </w:r>
          </w:p>
        </w:tc>
        <w:tc>
          <w:tcPr>
            <w:tcW w:w="410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新建、改造10千伏线路1公里；柱上开关1台。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29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湖北黄冈麻城10kV歧418杨畈线新屋垸台区低电压治理工程</w:t>
            </w:r>
          </w:p>
        </w:tc>
        <w:tc>
          <w:tcPr>
            <w:tcW w:w="410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新建、改造10千伏线路1.19公里；新建、改造配变1台，容量100千伏安；新建、改造低压线路1.45公里。台变控制箱2台。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57.26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29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湖北黄冈麻城10kV福18磨石线油榨街村南冲台区低电压治理工程</w:t>
            </w:r>
          </w:p>
        </w:tc>
        <w:tc>
          <w:tcPr>
            <w:tcW w:w="410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新建、改造10千伏线路1.05公里；新建、改造配变1台，容量100千伏安；新建、改造低压线路2.16公里。台变控制箱2台。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70.79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9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29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湖北黄冈麻城10kV夫412付兴线付兴村戴家岗台区低电压治理工程</w:t>
            </w:r>
          </w:p>
        </w:tc>
        <w:tc>
          <w:tcPr>
            <w:tcW w:w="410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新建、改造配变1台，容量100千伏安；新建、改造低压线路0.86公里。台变控制箱1台。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23.49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29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湖北黄冈麻城10kV麻454将军路线综合性改造工程</w:t>
            </w:r>
          </w:p>
        </w:tc>
        <w:tc>
          <w:tcPr>
            <w:tcW w:w="410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新建、改造10千伏线路0.41公里；新建、改造低压线路0.23公里。环网箱1台。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72.78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29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湖北黄冈麻城10kV狮61河东工业线综合性改造工程</w:t>
            </w:r>
          </w:p>
        </w:tc>
        <w:tc>
          <w:tcPr>
            <w:tcW w:w="410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新建、改造10千伏线路0.72公里；柱上开关2台。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29.39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29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湖北黄冈麻城10kV麻451工业路线综合性改造工程</w:t>
            </w:r>
          </w:p>
        </w:tc>
        <w:tc>
          <w:tcPr>
            <w:tcW w:w="410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新建、改造10千伏线路0.24公里；新建、改造配变2台，容量800千伏安；新建、改造低压线路0.809公里。环网箱1台。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189.5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298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湖北黄冈麻城10kV闵24谈畈线综合性改造工程</w:t>
            </w:r>
          </w:p>
        </w:tc>
        <w:tc>
          <w:tcPr>
            <w:tcW w:w="410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新建、改造10千伏线路0.385公里；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32.16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  <w:sectPr>
          <w:pgSz w:w="11906" w:h="16838"/>
          <w:pgMar w:top="1984" w:right="1531" w:bottom="1871" w:left="1531" w:header="851" w:footer="1361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郧阳区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2024年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农网巩固提升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主要建设内容及投资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为了进一步提升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郧阳区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农网供电能力、优化网架结构、提升装备水平，进行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郧阳区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202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年农村电网改造升级工程建设。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工程建设内容：新增及更换10千伏配变29台，容量7000千伏安；新建10千伏线路28.415公里；新建及改造380伏低压配电线路15.86公里。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该批工程总投资1521.08万元，其中20%计304.22万元，由中央预算内资金作为项目资本金；80%计1216.86万元，由国网湖北省电力有限公司向中国电力财务有限公司贷款。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附件：郧阳区2024年农网巩固提升项目清单</w:t>
      </w:r>
    </w:p>
    <w:p>
      <w:pPr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  <w:t>附件</w:t>
      </w:r>
    </w:p>
    <w:p>
      <w:pPr>
        <w:widowControl w:val="0"/>
        <w:snapToGrid/>
        <w:spacing w:after="120" w:afterLines="0" w:afterAutospacing="0" w:line="60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郧阳区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2024年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农网巩固提升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项目清单</w:t>
      </w:r>
    </w:p>
    <w:tbl>
      <w:tblPr>
        <w:tblStyle w:val="35"/>
        <w:tblW w:w="8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102"/>
        <w:gridCol w:w="3956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10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395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建设规模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总投资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</w:t>
            </w:r>
          </w:p>
        </w:tc>
        <w:tc>
          <w:tcPr>
            <w:tcW w:w="31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郧阳区</w:t>
            </w:r>
          </w:p>
        </w:tc>
        <w:tc>
          <w:tcPr>
            <w:tcW w:w="39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新建及改造10千伏线路28.415公里。新建及改造配变29台，容量7000千伏安，新建及改造低压线路14.64公里</w:t>
            </w: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新建及改造低压电缆1.22公里。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1521.08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1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2023年湖北省十堰市郧阳区白桑网格10kV及以下杨河6-8等台区改造项目</w:t>
            </w:r>
          </w:p>
        </w:tc>
        <w:tc>
          <w:tcPr>
            <w:tcW w:w="39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新建及改造10千伏线路5.03公里。新建及改造配变2台，容量400千伏安，新建及改造低压线路3.32公里。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170.64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1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湖北十堰郧阳区10kV梅53盘道线草庙岭等2个台区低电压治理工程</w:t>
            </w:r>
          </w:p>
        </w:tc>
        <w:tc>
          <w:tcPr>
            <w:tcW w:w="39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新建及改造10千伏线路0.822公里。新建及改造配变2台，容量600千伏安，新建及改造低压线路0.9公里，新建及改造低压电缆0.6公里。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1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湖北十堰郧阳区叶大网格10千伏叶54叶滩线茶场四组等1个台区低电压治理工程</w:t>
            </w:r>
          </w:p>
        </w:tc>
        <w:tc>
          <w:tcPr>
            <w:tcW w:w="39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新建及改造10千伏线路1.44公里。新建及改造配变1台，容量200千伏安，新建及改造低压线路0.95公里。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1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湖北十堰郧阳区青曲网格10kV曲55果园线西沟1组等3个台区低电压治理工程</w:t>
            </w:r>
          </w:p>
        </w:tc>
        <w:tc>
          <w:tcPr>
            <w:tcW w:w="39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新建及改造10千伏线路4.01公里。新建及改造配变4台，容量800千伏安，新建及改造低压线路2.19公里，新建及改造低压电缆0.14公里。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209.68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1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湖北十堰郧阳区10kV黄55黄农线长富沟2组等4个台区低电压治理工程</w:t>
            </w:r>
          </w:p>
        </w:tc>
        <w:tc>
          <w:tcPr>
            <w:tcW w:w="39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新建及改造10千伏线路3.656公里。新建及改造配变4台，容量800千伏安，新建及改造低压线路1.68公里，新建及改造低压电缆0.19公里。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193.16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1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湖北十堰郧阳区10kV刘57白浪线石槽沟等1个台区低电压治理工程</w:t>
            </w:r>
          </w:p>
        </w:tc>
        <w:tc>
          <w:tcPr>
            <w:tcW w:w="39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新建及改造10千伏线路0.768公里。新建及改造配变2台，容量400千伏安，新建及改造低压线路0.33公里。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1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湖北十堰郧阳区10kV桥62大堰线金岗4-6组等3个台区低电压治理工程</w:t>
            </w:r>
          </w:p>
        </w:tc>
        <w:tc>
          <w:tcPr>
            <w:tcW w:w="39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新建及改造10千伏线路4.551公里。新建及改造配变5台，容量2000千伏安，新建及改造低压线路1.79公里，新建及改造低压电缆0.19公里。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258.63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1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湖北十堰郧阳区10kV山54高杨线腰庄1组等2个台区低电压治理工程</w:t>
            </w:r>
          </w:p>
        </w:tc>
        <w:tc>
          <w:tcPr>
            <w:tcW w:w="39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新建及改造10千伏线路1.103公里。新建及改造配变4台，容量800千伏安，新建及改造低压线路0.88公里。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125.33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31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湖北十堰郧阳区10kV城56五峰线水泉沟等2个台区低电压治理工程</w:t>
            </w:r>
          </w:p>
        </w:tc>
        <w:tc>
          <w:tcPr>
            <w:tcW w:w="39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新建及改造10千伏线路5.119公里。新建及改造配变2台，容量400千伏安，新建及改造低压线路1.28公里，新建及改造低压电缆0.10公里。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31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湖北十堰郧阳区10kV刘58刘农线布袋沟等2个台区低电压治理工程</w:t>
            </w:r>
          </w:p>
        </w:tc>
        <w:tc>
          <w:tcPr>
            <w:tcW w:w="39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新建及改造10千伏线路0.301公里。新建及改造配变2台，容量400千伏安，新建及改造低压线路0.4公里。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湖北十堰郧阳区10kV谭57卜家河线孟家2组等1个台区低电压治理工程</w:t>
            </w:r>
          </w:p>
        </w:tc>
        <w:tc>
          <w:tcPr>
            <w:tcW w:w="3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新建及改造10千伏线路1.615公里。新建及改造配变1台，容量200千伏安，新建及改造低压线路0.92公里。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69.59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  <w:sectPr>
          <w:pgSz w:w="11906" w:h="16838"/>
          <w:pgMar w:top="1984" w:right="1531" w:bottom="1871" w:left="1531" w:header="851" w:footer="1361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郧西县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2024年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农网巩固提升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主要建设内容及投资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为了进一步提升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郧西县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农网供电能力、优化网架结构、提升装备水平，进行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郧西县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202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年农村电网改造升级工程建设。</w:t>
      </w:r>
    </w:p>
    <w:p>
      <w:pPr>
        <w:keepNext w:val="0"/>
        <w:keepLines w:val="0"/>
        <w:pageBreakBefore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工程建设内容：新增及更换10千伏配变19台，容量4550千伏安；新建10千伏线路38.87公里；新建及改造380伏低压配电线路29.3公里。</w:t>
      </w:r>
    </w:p>
    <w:p>
      <w:pPr>
        <w:keepNext w:val="0"/>
        <w:keepLines w:val="0"/>
        <w:pageBreakBefore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该批工程总投资1593.26万元，其中20%计318.65万元，由中央预算内资金作为项目资本金；80%计1274.61万元，由国网湖北省电力有限公司向中国电力财务有限公司贷款。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附件：郧西县2024年农网巩固提升项目清单</w:t>
      </w:r>
    </w:p>
    <w:p>
      <w:pPr>
        <w:ind w:left="0" w:leftChars="0" w:firstLine="0" w:firstLineChars="0"/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  <w:t>附件</w:t>
      </w:r>
    </w:p>
    <w:p>
      <w:pPr>
        <w:widowControl w:val="0"/>
        <w:snapToGrid/>
        <w:spacing w:after="120" w:afterLines="0" w:afterAutospacing="0" w:line="60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郧西县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2024年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农网巩固提升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项目清单</w:t>
      </w:r>
    </w:p>
    <w:tbl>
      <w:tblPr>
        <w:tblStyle w:val="35"/>
        <w:tblW w:w="90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308"/>
        <w:gridCol w:w="3788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3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建设规模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总投资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</w:t>
            </w:r>
          </w:p>
        </w:tc>
        <w:tc>
          <w:tcPr>
            <w:tcW w:w="33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郧西县</w:t>
            </w: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新建及改造10千伏线路38.87公里；新建及更换配电变压器19台，容量为4550千伏安；新建台变控制箱19台；新建及改造低压线路29.3公里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1852" name="Picture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" name="Picture_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1853" name="Picture_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" name="Picture_3_SpCnt_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1854" name="Pictur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" name="Picture_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1855" name="Picture_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" name="Picture_3_SpCnt_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1856" name="Picture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" name="Picture_1_SpCnt_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1857" name="Picture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" name="Picture_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1858" name="Picture_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" name="Picture_3_SpCnt_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1859" name="Picture_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" name="Picture_3_SpCnt_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1860" name="Picture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" name="Picture_1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1861" name="Picture_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" name="Picture_3_SpCnt_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862" name="Picture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" name="Picture_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1863" name="Picture_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" name="Picture_1_SpCnt_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864" name="Picture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" name="Picture_2_SpCnt_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1865" name="Picture_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5" name="Picture_1_SpCnt_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866" name="Picture_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" name="Picture_2_SpCnt_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1867" name="Picture_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" name="Picture_1_SpCnt_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1868" name="Picture_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" name="Picture_2_SpCnt_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1869" name="Picture_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" name="Picture_1_SpCnt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1870" name="Picture_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" name="Picture_2_SpCnt_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1871" name="Picture_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" name="Picture_1_SpCnt_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1872" name="Picture_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" name="Picture_2_SpCnt_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1873" name="Picture_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3" name="Picture_1_SpCnt_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1874" name="Picture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" name="Picture_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875" name="Picture_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" name="Picture_7_SpCnt_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876" name="Picture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" name="Picture_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1877" name="Picture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" name="Picture_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1878" name="Picture_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" name="Picture_8_SpCnt_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879" name="Picture_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9" name="Picture_7_SpCnt_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880" name="Picture_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" name="Picture_6_SpCnt_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1881" name="Picture_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1" name="Picture_5_SpCnt_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1882" name="Picture_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" name="Picture_8_SpCnt_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883" name="Picture_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" name="Picture_7_SpCnt_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884" name="Picture_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" name="Picture_6_SpCnt_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1885" name="Picture_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" name="Picture_5_SpCnt_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886" name="Picture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" name="Picture_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1887" name="Picture_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" name="Picture_3_SpCnt_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888" name="Picture_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" name="Picture_4_SpCnt_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1889" name="Picture_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9" name="Picture_3_SpCnt_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890" name="Picture_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" name="Picture_4_SpCnt_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1891" name="Picture_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1" name="Picture_3_SpCnt_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892" name="Picture_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" name="Picture_2_SpCnt_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1893" name="Picture_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" name="Picture_1_SpCnt_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894" name="Picture_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" name="Picture_2_SpCnt_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1895" name="Picture_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" name="Picture_1_SpCnt_1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896" name="Picture_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" name="Picture_2_SpCnt_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1897" name="Picture_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" name="Picture_1_SpCnt_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1898" name="Picture_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" name="Picture_3_SpCnt_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1899" name="Picture_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" name="Picture_3_SpCnt_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1900" name="Picture_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" name="Picture_3_SpCnt_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1901" name="Picture_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1" name="Picture_3_SpCnt_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1902" name="Picture_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" name="Picture_3_SpCnt_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1903" name="Picture_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" name="Picture_3_SpCnt_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904" name="Picture_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" name="Picture_2_SpCnt_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1905" name="Picture_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" name="Picture_1_SpCnt_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906" name="Picture_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" name="Picture_2_SpCnt_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1907" name="Picture_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" name="Picture_1_SpCnt_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908" name="Picture_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" name="Picture_2_SpCnt_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1909" name="Picture_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" name="Picture_1_SpCnt_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1910" name="Picture_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" name="Picture_2_SpCnt_1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1911" name="Picture_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" name="Picture_1_SpCnt_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1912" name="Picture_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" name="Picture_2_SpCnt_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1913" name="Picture_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" name="Picture_1_SpCnt_1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1914" name="Picture_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" name="Picture_2_SpCnt_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1915" name="Picture_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" name="Picture_1_SpCnt_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1916" name="Picture_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" name="Picture_8_SpCnt_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917" name="Picture_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" name="Picture_7_SpCnt_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918" name="Picture_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" name="Picture_6_SpCnt_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1919" name="Picture_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" name="Picture_5_SpCnt_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1920" name="Picture_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" name="Picture_8_SpCnt_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921" name="Picture_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" name="Picture_7_SpCnt_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922" name="Picture_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" name="Picture_6_SpCnt_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1923" name="Picture_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" name="Picture_5_SpCnt_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1924" name="Picture_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" name="Picture_8_SpCnt_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925" name="Picture_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" name="Picture_7_SpCnt_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926" name="Picture_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" name="Picture_6_SpCnt_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1927" name="Picture_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" name="Picture_5_SpCnt_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928" name="Picture_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" name="Picture_4_SpCnt_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1929" name="Picture_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" name="Picture_3_SpCnt_1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930" name="Picture_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" name="Picture_4_SpCnt_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1931" name="Picture_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" name="Picture_3_SpCnt_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932" name="Picture_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" name="Picture_4_SpCnt_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1933" name="Picture_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3" name="Picture_3_SpCnt_1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934" name="Picture_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" name="Picture_2_SpCnt_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1935" name="Picture_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" name="Picture_1_SpCnt_1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936" name="Picture_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" name="Picture_2_SpCnt_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1937" name="Picture_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" name="Picture_1_SpCnt_1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938" name="Picture_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" name="Picture_2_SpCnt_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1939" name="Picture_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" name="Picture_1_SpCnt_2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1940" name="Picture_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" name="Picture_3_SpCnt_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1941" name="Picture_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" name="Picture_3_SpCnt_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1942" name="Picture_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2" name="Picture_3_SpCnt_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1943" name="Picture_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" name="Picture_3_SpCnt_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1944" name="Picture_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" name="Picture_3_SpCnt_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1945" name="Picture_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" name="Picture_3_SpCnt_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946" name="Picture_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" name="Picture_2_SpCnt_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1947" name="Picture_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" name="Picture_1_SpCnt_2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948" name="Picture_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" name="Picture_2_SpCnt_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1949" name="Picture_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" name="Picture_1_SpCnt_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950" name="Picture_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" name="Picture_2_SpCnt_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1951" name="Picture_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" name="Picture_1_SpCnt_2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1952" name="Picture_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" name="Picture_2_SpCnt_2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1953" name="Picture_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3" name="Picture_1_SpCnt_2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1954" name="Picture_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" name="Picture_2_SpCnt_2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1955" name="Picture_1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" name="Picture_1_SpCnt_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1956" name="Picture_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" name="Picture_2_SpCnt_2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1957" name="Picture_1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7" name="Picture_1_SpCnt_2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1958" name="Picture_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" name="Picture_8_SpCnt_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959" name="Picture_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" name="Picture_7_SpCnt_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960" name="Picture_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" name="Picture_6_SpCnt_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1961" name="Picture_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" name="Picture_5_SpCnt_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1962" name="Picture_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" name="Picture_8_SpCnt_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963" name="Picture_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3" name="Picture_7_SpCnt_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964" name="Picture_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" name="Picture_6_SpCnt_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1965" name="Picture_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" name="Picture_5_SpCnt_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1966" name="Picture_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" name="Picture_8_SpCnt_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967" name="Picture_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" name="Picture_7_SpCnt_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968" name="Picture_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" name="Picture_6_SpCnt_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1969" name="Picture_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" name="Picture_5_SpCnt_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970" name="Picture_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" name="Picture_4_SpCnt_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1971" name="Picture_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" name="Picture_3_SpCnt_2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972" name="Picture_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" name="Picture_4_SpCnt_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1973" name="Picture_3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" name="Picture_3_SpCnt_2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974" name="Picture_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" name="Picture_4_SpCnt_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1975" name="Picture_3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5" name="Picture_3_SpCnt_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976" name="Picture_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" name="Picture_2_SpCnt_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1977" name="Picture_1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" name="Picture_1_SpCnt_2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978" name="Picture_2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" name="Picture_2_SpCnt_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1979" name="Picture_1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" name="Picture_1_SpCnt_2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980" name="Picture_2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" name="Picture_2_SpCnt_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1981" name="Picture_1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" name="Picture_1_SpCnt_2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1982" name="Picture_3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" name="Picture_3_SpCnt_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1983" name="Picture_3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" name="Picture_3_SpCnt_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1984" name="Picture_3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" name="Picture_3_SpCnt_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1985" name="Picture_3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" name="Picture_3_SpCnt_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1986" name="Picture_3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" name="Picture_3_SpCnt_3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1987" name="Picture_3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7" name="Picture_3_SpCnt_3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988" name="Picture_2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" name="Picture_2_SpCnt_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1989" name="Picture_1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" name="Picture_1_SpCnt_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990" name="Picture_2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" name="Picture_2_SpCnt_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1991" name="Picture_1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" name="Picture_1_SpCnt_3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1992" name="Picture_2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" name="Picture_2_SpCnt_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1993" name="Picture_1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3" name="Picture_1_SpCnt_3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1994" name="Picture_2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" name="Picture_2_SpCnt_3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1995" name="Picture_1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" name="Picture_1_SpCnt_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1996" name="Picture_2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" name="Picture_2_SpCnt_3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1997" name="Picture_1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" name="Picture_1_SpCnt_3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1998" name="Picture_2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" name="Picture_2_SpCnt_3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1999" name="Picture_1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" name="Picture_1_SpCnt_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000" name="Picture_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" name="Picture_8_SpCnt_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001" name="Picture_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" name="Picture_7_SpCnt_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002" name="Picture_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" name="Picture_6_SpCnt_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003" name="Picture_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" name="Picture_5_SpCnt_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004" name="Picture_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" name="Picture_8_SpCnt_1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005" name="Picture_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" name="Picture_7_SpCnt_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006" name="Picture_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" name="Picture_6_SpCnt_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007" name="Picture_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" name="Picture_5_SpCnt_1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008" name="Picture_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" name="Picture_8_SpCnt_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009" name="Picture_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" name="Picture_7_SpCnt_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010" name="Picture_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" name="Picture_6_SpCnt_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011" name="Picture_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" name="Picture_5_SpCnt_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012" name="Picture_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" name="Picture_4_SpCnt_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013" name="Picture_3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" name="Picture_3_SpCnt_3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014" name="Picture_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" name="Picture_4_SpCnt_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015" name="Picture_3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" name="Picture_3_SpCnt_3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016" name="Picture_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" name="Picture_4_SpCnt_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017" name="Picture_3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" name="Picture_3_SpCnt_3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018" name="Picture_2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" name="Picture_2_SpCnt_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019" name="Picture_1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" name="Picture_1_SpCnt_3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020" name="Picture_2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" name="Picture_2_SpCnt_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021" name="Picture_1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" name="Picture_1_SpCnt_3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022" name="Picture_2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" name="Picture_2_SpCnt_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023" name="Picture_1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" name="Picture_1_SpCnt_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2024" name="Picture_3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" name="Picture_3_SpCnt_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2025" name="Picture_3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" name="Picture_3_SpCnt_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2026" name="Picture_3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" name="Picture_3_SpCnt_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2027" name="Picture_3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" name="Picture_3_SpCnt_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2028" name="Picture_3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" name="Picture_3_SpCnt_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2029" name="Picture_3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" name="Picture_3_SpCnt_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030" name="Picture_2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" name="Picture_2_SpCnt_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031" name="Picture_1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" name="Picture_1_SpCnt_3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032" name="Picture_2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" name="Picture_2_SpCnt_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033" name="Picture_1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" name="Picture_1_SpCnt_4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034" name="Picture_2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" name="Picture_2_SpCnt_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035" name="Picture_1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" name="Picture_1_SpCnt_4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036" name="Picture_2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" name="Picture_2_SpCnt_3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037" name="Picture_1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" name="Picture_1_SpCnt_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038" name="Picture_2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" name="Picture_2_SpCnt_4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039" name="Picture_1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" name="Picture_1_SpCnt_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040" name="Picture_2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" name="Picture_2_SpCnt_4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041" name="Picture_1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1" name="Picture_1_SpCnt_4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042" name="Picture_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" name="Picture_8_SpCnt_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043" name="Picture_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3" name="Picture_7_SpCnt_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044" name="Picture_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" name="Picture_6_SpCnt_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045" name="Picture_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5" name="Picture_5_SpCnt_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046" name="Picture_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" name="Picture_8_SpCnt_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047" name="Picture_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" name="Picture_7_SpCnt_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048" name="Picture_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" name="Picture_6_SpCnt_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049" name="Picture_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Picture_5_SpCnt_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050" name="Picture_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_8_SpCnt_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051" name="Picture_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_7_SpCnt_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052" name="Picture_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_6_SpCnt_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053" name="Picture_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_5_SpCnt_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054" name="Picture_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_4_SpCnt_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055" name="Picture_3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_3_SpCnt_4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056" name="Picture_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_4_SpCnt_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057" name="Picture_3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Picture_3_SpCnt_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058" name="Picture_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Picture_4_SpCnt_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059" name="Picture_3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" name="Picture_3_SpCnt_4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060" name="Picture_2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Picture_2_SpCnt_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061" name="Picture_1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Picture_1_SpCnt_4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062" name="Picture_2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Picture_2_SpCnt_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063" name="Picture_1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Picture_1_SpCnt_4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064" name="Picture_2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Picture_2_SpCnt_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065" name="Picture_1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" name="Picture_1_SpCnt_4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2066" name="Picture_3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" name="Picture_3_SpCnt_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2067" name="Picture_3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" name="Picture_3_SpCnt_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2068" name="Picture_3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" name="Picture_3_SpCnt_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2069" name="Picture_3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" name="Picture_3_SpCnt_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2070" name="Picture_3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" name="Picture_3_SpCnt_4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2071" name="Picture_3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1" name="Picture_3_SpCnt_5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072" name="Picture_2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" name="Picture_2_SpCnt_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073" name="Picture_1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" name="Picture_1_SpCnt_4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074" name="Picture_2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" name="Picture_2_SpCnt_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075" name="Picture_1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" name="Picture_1_SpCnt_4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076" name="Picture_2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" name="Picture_2_SpCnt_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077" name="Picture_1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" name="Picture_1_SpCnt_5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078" name="Picture_2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" name="Picture_2_SpCnt_4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079" name="Picture_1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" name="Picture_1_SpCnt_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080" name="Picture_2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" name="Picture_2_SpCnt_4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081" name="Picture_1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1" name="Picture_1_SpCnt_5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082" name="Picture_2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" name="Picture_2_SpCnt_5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083" name="Picture_1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" name="Picture_1_SpCnt_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084" name="Picture_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" name="Picture_8_SpCnt_1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085" name="Picture_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" name="Picture_7_SpCnt_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086" name="Picture_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" name="Picture_6_SpCnt_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087" name="Picture_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7" name="Picture_5_SpCnt_1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088" name="Picture_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" name="Picture_8_SpCnt_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089" name="Picture_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" name="Picture_7_SpCnt_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090" name="Picture_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" name="Picture_6_SpCnt_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091" name="Picture_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" name="Picture_5_SpCnt_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092" name="Picture_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" name="Picture_8_SpCnt_1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093" name="Picture_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" name="Picture_7_SpCnt_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094" name="Picture_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" name="Picture_6_SpCnt_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095" name="Picture_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5" name="Picture_5_SpCnt_1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096" name="Picture_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" name="Picture_4_SpCnt_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097" name="Picture_3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_3_SpCnt_5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098" name="Picture_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" name="Picture_4_SpCnt_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099" name="Picture_3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" name="Picture_3_SpCnt_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100" name="Picture_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" name="Picture_4_SpCnt_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101" name="Picture_3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" name="Picture_3_SpCnt_5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102" name="Picture_2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" name="Picture_2_SpCnt_5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103" name="Picture_1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" name="Picture_1_SpCnt_5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104" name="Picture_2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" name="Picture_2_SpCnt_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105" name="Picture_1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" name="Picture_1_SpCnt_5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106" name="Picture_2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" name="Picture_2_SpCnt_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107" name="Picture_1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" name="Picture_1_SpCnt_5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2108" name="Picture_3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" name="Picture_3_SpCnt_5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2109" name="Picture_3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" name="Picture_3_SpCnt_5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2110" name="Picture_3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" name="Picture_3_SpCnt_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2111" name="Picture_3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" name="Picture_3_SpCnt_5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2112" name="Picture_3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" name="Picture_3_SpCnt_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2113" name="Picture_3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" name="Picture_3_SpCnt_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2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114" name="Picture_2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" name="Picture_2_SpCnt_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2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115" name="Picture_1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" name="Picture_1_SpCnt_5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3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116" name="Picture_2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" name="Picture_2_SpCnt_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3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117" name="Picture_1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" name="Picture_1_SpCnt_5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3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118" name="Picture_2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" name="Picture_2_SpCnt_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3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119" name="Picture_1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" name="Picture_1_SpCnt_5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120" name="Picture_2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" name="Picture_2_SpCnt_5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3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121" name="Picture_1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" name="Picture_1_SpCnt_6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3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122" name="Picture_2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" name="Picture_2_SpCnt_5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3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123" name="Picture_1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" name="Picture_1_SpCnt_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3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124" name="Picture_2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" name="Picture_2_SpCnt_5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3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125" name="Picture_1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" name="Picture_1_SpCnt_6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4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126" name="Picture_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" name="Picture_8_SpCnt_1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4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127" name="Picture_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" name="Picture_7_SpCnt_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4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128" name="Picture_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" name="Picture_6_SpCnt_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4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129" name="Picture_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9" name="Picture_5_SpCnt_1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4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130" name="Picture_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" name="Picture_8_SpCnt_1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4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131" name="Picture_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1" name="Picture_7_SpCnt_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4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132" name="Picture_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" name="Picture_6_SpCnt_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4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133" name="Picture_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" name="Picture_5_SpCnt_1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4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134" name="Picture_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" name="Picture_8_SpCnt_2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5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135" name="Picture_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" name="Picture_7_SpCnt_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5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136" name="Picture_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" name="Picture_6_SpCnt_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5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137" name="Picture_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" name="Picture_5_SpCnt_2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5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138" name="Picture_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" name="Picture_4_SpCnt_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5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139" name="Picture_3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" name="Picture_3_SpCnt_6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5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140" name="Picture_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" name="Picture_4_SpCnt_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5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141" name="Picture_3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" name="Picture_3_SpCnt_6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5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142" name="Picture_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" name="Picture_4_SpCnt_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5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143" name="Picture_3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" name="Picture_3_SpCnt_6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5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144" name="Picture_2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" name="Picture_2_SpCnt_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6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145" name="Picture_1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" name="Picture_1_SpCnt_6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6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146" name="Picture_2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" name="Picture_2_SpCnt_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6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147" name="Picture_1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" name="Picture_1_SpCnt_6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6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148" name="Picture_2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" name="Picture_2_SpCnt_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6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149" name="Picture_1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9" name="Picture_1_SpCnt_6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6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2150" name="Picture_3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" name="Picture_3_SpCnt_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6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2151" name="Picture_3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" name="Picture_3_SpCnt_6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6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2152" name="Picture_3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" name="Picture_3_SpCnt_6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6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2153" name="Picture_3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" name="Picture_3_SpCnt_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2154" name="Picture_3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4" name="Picture_3_SpCnt_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7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2155" name="Picture_3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5" name="Picture_3_SpCnt_6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156" name="Picture_2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6" name="Picture_2_SpCnt_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7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157" name="Picture_1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7" name="Picture_1_SpCnt_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7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158" name="Picture_2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" name="Picture_2_SpCnt_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7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159" name="Picture_1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9" name="Picture_1_SpCnt_6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7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160" name="Picture_2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" name="Picture_2_SpCnt_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7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161" name="Picture_1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1" name="Picture_1_SpCnt_6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7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162" name="Picture_2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2" name="Picture_2_SpCnt_6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7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163" name="Picture_1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3" name="Picture_1_SpCnt_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7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164" name="Picture_2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" name="Picture_2_SpCnt_6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8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165" name="Picture_1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5" name="Picture_1_SpCnt_7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8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166" name="Picture_2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" name="Picture_2_SpCnt_6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8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167" name="Picture_1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7" name="Picture_1_SpCnt_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8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168" name="Picture_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" name="Picture_8_SpCnt_2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8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169" name="Picture_7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9" name="Picture_7_SpCnt_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8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170" name="Picture_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" name="Picture_6_SpCnt_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8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171" name="Picture_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1" name="Picture_5_SpCnt_2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8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172" name="Picture_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" name="Picture_8_SpCnt_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8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173" name="Picture_7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3" name="Picture_7_SpCnt_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9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174" name="Picture_6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" name="Picture_6_SpCnt_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9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175" name="Picture_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" name="Picture_5_SpCnt_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9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176" name="Picture_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6" name="Picture_8_SpCnt_2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9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177" name="Picture_7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7" name="Picture_7_SpCnt_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9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178" name="Picture_6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8" name="Picture_6_SpCnt_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9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179" name="Picture_5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9" name="Picture_5_SpCnt_2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9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180" name="Picture_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" name="Picture_4_SpCnt_2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9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181" name="Picture_3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1" name="Picture_3_SpCnt_6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9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182" name="Picture_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2" name="Picture_4_SpCnt_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99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183" name="Picture_3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3" name="Picture_3_SpCnt_7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0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184" name="Picture_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4" name="Picture_4_SpCnt_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0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185" name="Picture_3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5" name="Picture_3_SpCnt_7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0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186" name="Picture_2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" name="Picture_2_SpCnt_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0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187" name="Picture_1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" name="Picture_1_SpCnt_7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0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188" name="Picture_2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" name="Picture_2_SpCnt_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0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189" name="Picture_1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9" name="Picture_1_SpCnt_7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0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190" name="Picture_2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" name="Picture_2_SpCnt_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0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191" name="Picture_1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" name="Picture_1_SpCnt_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0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2192" name="Picture_3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2" name="Picture_3_SpCnt_7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0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2193" name="Picture_3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3" name="Picture_3_SpCnt_7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1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2194" name="Picture_3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" name="Picture_3_SpCnt_7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1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2195" name="Picture_3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5" name="Picture_3_SpCnt_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1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2196" name="Picture_3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6" name="Picture_3_SpCnt_7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1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2715"/>
                  <wp:effectExtent l="0" t="0" r="0" b="0"/>
                  <wp:wrapNone/>
                  <wp:docPr id="2197" name="Picture_3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" name="Picture_3_SpCnt_7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1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145" cy="37465"/>
                  <wp:effectExtent l="0" t="0" r="0" b="0"/>
                  <wp:wrapNone/>
                  <wp:docPr id="2198" name="Picture_2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" name="Picture_2_SpCnt_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1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199" name="Picture_1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9" name="Picture_1_SpCnt_7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1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145" cy="37465"/>
                  <wp:effectExtent l="0" t="0" r="0" b="0"/>
                  <wp:wrapNone/>
                  <wp:docPr id="2200" name="Picture_2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0" name="Picture_2_SpCnt_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1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201" name="Picture_1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1" name="Picture_1_SpCnt_7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1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145" cy="37465"/>
                  <wp:effectExtent l="0" t="0" r="0" b="0"/>
                  <wp:wrapNone/>
                  <wp:docPr id="2202" name="Picture_2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" name="Picture_2_SpCnt_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1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203" name="Picture_1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3" name="Picture_1_SpCnt_7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2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204" name="Picture_2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4" name="Picture_2_SpCnt_7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2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205" name="Picture_1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5" name="Picture_1_SpCnt_7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2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206" name="Picture_2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" name="Picture_2_SpCnt_7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2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207" name="Picture_1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7" name="Picture_1_SpCnt_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2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208" name="Picture_2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8" name="Picture_2_SpCnt_7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2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209" name="Picture_1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9" name="Picture_1_SpCnt_8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2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210" name="Picture_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0" name="Picture_8_SpCnt_2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2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211" name="Picture_7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1" name="Picture_7_SpCnt_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2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212" name="Picture_6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2" name="Picture_6_SpCnt_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2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213" name="Picture_5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3" name="Picture_5_SpCnt_2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3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214" name="Picture_8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" name="Picture_8_SpCnt_2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3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215" name="Picture_7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5" name="Picture_7_SpCnt_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3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216" name="Picture_6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6" name="Picture_6_SpCnt_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3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217" name="Picture_5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7" name="Picture_5_SpCnt_2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3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218" name="Picture_8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8" name="Picture_8_SpCnt_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3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219" name="Picture_7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9" name="Picture_7_SpCnt_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3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220" name="Picture_6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0" name="Picture_6_SpCnt_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3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221" name="Picture_5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1" name="Picture_5_SpCnt_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3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222" name="Picture_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" name="Picture_4_SpCnt_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4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223" name="Picture_3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" name="Picture_3_SpCnt_7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4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224" name="Picture_4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" name="Picture_4_SpCnt_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4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225" name="Picture_3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" name="Picture_3_SpCnt_7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4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226" name="Picture_4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" name="Picture_4_SpCnt_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4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227" name="Picture_3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7" name="Picture_3_SpCnt_8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4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145" cy="37465"/>
                  <wp:effectExtent l="0" t="0" r="0" b="0"/>
                  <wp:wrapNone/>
                  <wp:docPr id="2228" name="Picture_2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8" name="Picture_2_SpCnt_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4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229" name="Picture_1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9" name="Picture_1_SpCnt_8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4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145" cy="37465"/>
                  <wp:effectExtent l="0" t="0" r="0" b="0"/>
                  <wp:wrapNone/>
                  <wp:docPr id="2230" name="Picture_2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0" name="Picture_2_SpCnt_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4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231" name="Picture_1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1" name="Picture_1_SpCnt_8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4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145" cy="37465"/>
                  <wp:effectExtent l="0" t="0" r="0" b="0"/>
                  <wp:wrapNone/>
                  <wp:docPr id="2232" name="Picture_2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2" name="Picture_2_SpCnt_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5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233" name="Picture_1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3" name="Picture_1_SpCnt_8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5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32715"/>
                  <wp:effectExtent l="0" t="0" r="0" b="0"/>
                  <wp:wrapNone/>
                  <wp:docPr id="2234" name="Picture_3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4" name="Picture_3_SpCnt_8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5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32715"/>
                  <wp:effectExtent l="0" t="0" r="0" b="0"/>
                  <wp:wrapNone/>
                  <wp:docPr id="2235" name="Picture_3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5" name="Picture_3_SpCnt_8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5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32715"/>
                  <wp:effectExtent l="0" t="0" r="0" b="0"/>
                  <wp:wrapNone/>
                  <wp:docPr id="2236" name="Picture_3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6" name="Picture_3_SpCnt_8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5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32715"/>
                  <wp:effectExtent l="0" t="0" r="0" b="0"/>
                  <wp:wrapNone/>
                  <wp:docPr id="2237" name="Picture_3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7" name="Picture_3_SpCnt_8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5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32715"/>
                  <wp:effectExtent l="0" t="0" r="0" b="0"/>
                  <wp:wrapNone/>
                  <wp:docPr id="2238" name="Picture_3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8" name="Picture_3_SpCnt_8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5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32715"/>
                  <wp:effectExtent l="0" t="0" r="0" b="0"/>
                  <wp:wrapNone/>
                  <wp:docPr id="2239" name="Picture_3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9" name="Picture_3_SpCnt_8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5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145" cy="37465"/>
                  <wp:effectExtent l="0" t="0" r="0" b="0"/>
                  <wp:wrapNone/>
                  <wp:docPr id="2240" name="Picture_2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0" name="Picture_2_SpCnt_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5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241" name="Picture_1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1" name="Picture_1_SpCnt_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5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145" cy="37465"/>
                  <wp:effectExtent l="0" t="0" r="0" b="0"/>
                  <wp:wrapNone/>
                  <wp:docPr id="2242" name="Picture_2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2" name="Picture_2_SpCnt_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6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243" name="Picture_1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3" name="Picture_1_SpCnt_8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6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145" cy="37465"/>
                  <wp:effectExtent l="0" t="0" r="0" b="0"/>
                  <wp:wrapNone/>
                  <wp:docPr id="2244" name="Picture_2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" name="Picture_2_SpCnt_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6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245" name="Picture_1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5" name="Picture_1_SpCnt_8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6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246" name="Picture_2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6" name="Picture_2_SpCnt_8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6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247" name="Picture_1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7" name="Picture_1_SpCnt_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6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248" name="Picture_2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8" name="Picture_2_SpCnt_8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6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249" name="Picture_1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9" name="Picture_1_SpCnt_8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6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250" name="Picture_2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0" name="Picture_2_SpCnt_8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6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251" name="Picture_1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1" name="Picture_1_SpCnt_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6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252" name="Picture_8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2" name="Picture_8_SpCnt_2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253" name="Picture_7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" name="Picture_7_SpCnt_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254" name="Picture_6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" name="Picture_6_SpCnt_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255" name="Picture_5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5" name="Picture_5_SpCnt_2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256" name="Picture_8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6" name="Picture_8_SpCnt_2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7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257" name="Picture_7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7" name="Picture_7_SpCnt_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7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258" name="Picture_6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8" name="Picture_6_SpCnt_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7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259" name="Picture_5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9" name="Picture_5_SpCnt_2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7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260" name="Picture_8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0" name="Picture_8_SpCnt_2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261" name="Picture_7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1" name="Picture_7_SpCnt_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262" name="Picture_6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2" name="Picture_6_SpCnt_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263" name="Picture_5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3" name="Picture_5_SpCnt_2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264" name="Picture_4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4" name="Picture_4_SpCnt_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8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265" name="Picture_3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5" name="Picture_3_SpCnt_8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8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266" name="Picture_4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6" name="Picture_4_SpCnt_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8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267" name="Picture_3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7" name="Picture_3_SpCnt_8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8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268" name="Picture_4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8" name="Picture_4_SpCnt_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8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269" name="Picture_3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9" name="Picture_3_SpCnt_8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8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145" cy="37465"/>
                  <wp:effectExtent l="0" t="0" r="0" b="0"/>
                  <wp:wrapNone/>
                  <wp:docPr id="2270" name="Picture_2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0" name="Picture_2_SpCnt_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8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271" name="Picture_1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1" name="Picture_1_SpCnt_9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9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145" cy="37465"/>
                  <wp:effectExtent l="0" t="0" r="0" b="0"/>
                  <wp:wrapNone/>
                  <wp:docPr id="2272" name="Picture_2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2" name="Picture_2_SpCnt_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9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273" name="Picture_1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3" name="Picture_1_SpCnt_9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9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145" cy="37465"/>
                  <wp:effectExtent l="0" t="0" r="0" b="0"/>
                  <wp:wrapNone/>
                  <wp:docPr id="2274" name="Picture_2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4" name="Picture_2_SpCnt_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9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275" name="Picture_1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5" name="Picture_1_SpCnt_9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9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32715"/>
                  <wp:effectExtent l="0" t="0" r="0" b="0"/>
                  <wp:wrapNone/>
                  <wp:docPr id="2276" name="Picture_3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6" name="Picture_3_SpCnt_9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9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32715"/>
                  <wp:effectExtent l="0" t="0" r="0" b="0"/>
                  <wp:wrapNone/>
                  <wp:docPr id="2277" name="Picture_3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7" name="Picture_3_SpCnt_9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9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32715"/>
                  <wp:effectExtent l="0" t="0" r="0" b="0"/>
                  <wp:wrapNone/>
                  <wp:docPr id="2278" name="Picture_3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8" name="Picture_3_SpCnt_9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9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32715"/>
                  <wp:effectExtent l="0" t="0" r="0" b="0"/>
                  <wp:wrapNone/>
                  <wp:docPr id="2279" name="Picture_3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9" name="Picture_3_SpCnt_9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9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32715"/>
                  <wp:effectExtent l="0" t="0" r="0" b="0"/>
                  <wp:wrapNone/>
                  <wp:docPr id="2280" name="Picture_3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0" name="Picture_3_SpCnt_9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09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32715"/>
                  <wp:effectExtent l="0" t="0" r="0" b="0"/>
                  <wp:wrapNone/>
                  <wp:docPr id="2281" name="Picture_3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1" name="Picture_3_SpCnt_9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0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145" cy="37465"/>
                  <wp:effectExtent l="0" t="0" r="0" b="0"/>
                  <wp:wrapNone/>
                  <wp:docPr id="2282" name="Picture_2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" name="Picture_2_SpCnt_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0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283" name="Picture_1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Picture_1_SpCnt_9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0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145" cy="37465"/>
                  <wp:effectExtent l="0" t="0" r="0" b="0"/>
                  <wp:wrapNone/>
                  <wp:docPr id="2284" name="Picture_2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" name="Picture_2_SpCnt_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0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285" name="Picture_1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5" name="Picture_1_SpCnt_9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0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145" cy="37465"/>
                  <wp:effectExtent l="0" t="0" r="0" b="0"/>
                  <wp:wrapNone/>
                  <wp:docPr id="2286" name="Picture_2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6" name="Picture_2_SpCnt_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0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287" name="Picture_1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" name="Picture_1_SpCnt_9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0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288" name="Picture_2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" name="Picture_2_SpCnt_9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0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289" name="Picture_1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9" name="Picture_1_SpCnt_9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0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290" name="Picture_2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0" name="Picture_2_SpCnt_9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0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291" name="Picture_1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1" name="Picture_1_SpCnt_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1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292" name="Picture_2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2" name="Picture_2_SpCnt_9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1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293" name="Picture_1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3" name="Picture_1_SpCnt_9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1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294" name="Picture_8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4" name="Picture_8_SpCnt_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1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295" name="Picture_7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5" name="Picture_7_SpCnt_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1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296" name="Picture_6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6" name="Picture_6_SpCnt_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1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297" name="Picture_5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7" name="Picture_5_SpCnt_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1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298" name="Picture_8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8" name="Picture_8_SpCnt_3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1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299" name="Picture_7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9" name="Picture_7_SpCnt_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1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300" name="Picture_6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0" name="Picture_6_SpCnt_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2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301" name="Picture_5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1" name="Picture_5_SpCnt_3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2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302" name="Picture_8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" name="Picture_8_SpCnt_3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2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303" name="Picture_7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3" name="Picture_7_SpCnt_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2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304" name="Picture_6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4" name="Picture_6_SpCnt_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2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305" name="Picture_5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" name="Picture_5_SpCnt_3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2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306" name="Picture_4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" name="Picture_4_SpCnt_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2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307" name="Picture_3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7" name="Picture_3_SpCnt_9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2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308" name="Picture_4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8" name="Picture_4_SpCnt_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2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309" name="Picture_3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9" name="Picture_3_SpCnt_9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2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310" name="Picture_4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0" name="Picture_4_SpCnt_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3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311" name="Picture_3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1" name="Picture_3_SpCnt_9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3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145" cy="37465"/>
                  <wp:effectExtent l="0" t="0" r="0" b="0"/>
                  <wp:wrapNone/>
                  <wp:docPr id="2312" name="Picture_2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2" name="Picture_2_SpCnt_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3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313" name="Picture_1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3" name="Picture_1_SpCnt_9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3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145" cy="37465"/>
                  <wp:effectExtent l="0" t="0" r="0" b="0"/>
                  <wp:wrapNone/>
                  <wp:docPr id="2314" name="Picture_2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4" name="Picture_2_SpCnt_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3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315" name="Picture_1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5" name="Picture_1_SpCnt_10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3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145" cy="37465"/>
                  <wp:effectExtent l="0" t="0" r="0" b="0"/>
                  <wp:wrapNone/>
                  <wp:docPr id="2316" name="Picture_2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6" name="Picture_2_SpCnt_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3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317" name="Picture_1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7" name="Picture_1_SpCnt_10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3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32715"/>
                  <wp:effectExtent l="0" t="0" r="0" b="0"/>
                  <wp:wrapNone/>
                  <wp:docPr id="2318" name="Picture_3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8" name="Picture_3_SpCnt_9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3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32715"/>
                  <wp:effectExtent l="0" t="0" r="0" b="0"/>
                  <wp:wrapNone/>
                  <wp:docPr id="2319" name="Picture_3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9" name="Picture_3_SpCnt_10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3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32715"/>
                  <wp:effectExtent l="0" t="0" r="0" b="0"/>
                  <wp:wrapNone/>
                  <wp:docPr id="2320" name="Picture_3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0" name="Picture_3_SpCnt_10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4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32715"/>
                  <wp:effectExtent l="0" t="0" r="0" b="0"/>
                  <wp:wrapNone/>
                  <wp:docPr id="2321" name="Picture_3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1" name="Picture_3_SpCnt_10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4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32715"/>
                  <wp:effectExtent l="0" t="0" r="0" b="0"/>
                  <wp:wrapNone/>
                  <wp:docPr id="2322" name="Picture_3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2" name="Picture_3_SpCnt_10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4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32715"/>
                  <wp:effectExtent l="0" t="0" r="0" b="0"/>
                  <wp:wrapNone/>
                  <wp:docPr id="2323" name="Picture_3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3" name="Picture_3_SpCnt_10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4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145" cy="37465"/>
                  <wp:effectExtent l="0" t="0" r="0" b="0"/>
                  <wp:wrapNone/>
                  <wp:docPr id="2324" name="Picture_2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4" name="Picture_2_SpCnt_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4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325" name="Picture_1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5" name="Picture_1_SpCnt_10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4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145" cy="37465"/>
                  <wp:effectExtent l="0" t="0" r="0" b="0"/>
                  <wp:wrapNone/>
                  <wp:docPr id="2326" name="Picture_2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6" name="Picture_2_SpCnt_1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4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327" name="Picture_1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7" name="Picture_1_SpCnt_10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4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145" cy="37465"/>
                  <wp:effectExtent l="0" t="0" r="0" b="0"/>
                  <wp:wrapNone/>
                  <wp:docPr id="2328" name="Picture_2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8" name="Picture_2_SpCnt_1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4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329" name="Picture_1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9" name="Picture_1_SpCnt_10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4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330" name="Picture_2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0" name="Picture_2_SpCnt_10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5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331" name="Picture_1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1" name="Picture_1_SpCnt_1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5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332" name="Picture_2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2" name="Picture_2_SpCnt_10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5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333" name="Picture_1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3" name="Picture_1_SpCnt_10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5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334" name="Picture_2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4" name="Picture_2_SpCnt_10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5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335" name="Picture_1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5" name="Picture_1_SpCnt_1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5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336" name="Picture_8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6" name="Picture_8_SpCnt_3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5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337" name="Picture_7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7" name="Picture_7_SpCnt_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5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338" name="Picture_6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8" name="Picture_6_SpCnt_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5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339" name="Picture_5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9" name="Picture_5_SpCnt_3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6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340" name="Picture_8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0" name="Picture_8_SpCnt_3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6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341" name="Picture_7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1" name="Picture_7_SpCnt_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6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342" name="Picture_6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2" name="Picture_6_SpCnt_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6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343" name="Picture_5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3" name="Picture_5_SpCnt_3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6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344" name="Picture_8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4" name="Picture_8_SpCnt_3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6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345" name="Picture_7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5" name="Picture_7_SpCnt_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6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346" name="Picture_6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6" name="Picture_6_SpCnt_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6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347" name="Picture_5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7" name="Picture_5_SpCnt_3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6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348" name="Picture_4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8" name="Picture_4_SpCnt_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6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349" name="Picture_3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9" name="Picture_3_SpCnt_10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7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350" name="Picture_4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0" name="Picture_4_SpCnt_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7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351" name="Picture_3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1" name="Picture_3_SpCnt_1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7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7465"/>
                  <wp:effectExtent l="0" t="0" r="0" b="0"/>
                  <wp:wrapNone/>
                  <wp:docPr id="2352" name="Picture_4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2" name="Picture_4_SpCnt_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7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7465"/>
                  <wp:effectExtent l="0" t="0" r="0" b="0"/>
                  <wp:wrapNone/>
                  <wp:docPr id="2353" name="Picture_3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3" name="Picture_3_SpCnt_10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7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145" cy="37465"/>
                  <wp:effectExtent l="0" t="0" r="0" b="0"/>
                  <wp:wrapNone/>
                  <wp:docPr id="2354" name="Picture_2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4" name="Picture_2_SpCnt_1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7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355" name="Picture_1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" name="Picture_1_SpCnt_10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7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145" cy="37465"/>
                  <wp:effectExtent l="0" t="0" r="0" b="0"/>
                  <wp:wrapNone/>
                  <wp:docPr id="2356" name="Picture_2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6" name="Picture_2_SpCnt_1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7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357" name="Picture_1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7" name="Picture_1_SpCnt_10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7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145" cy="37465"/>
                  <wp:effectExtent l="0" t="0" r="0" b="0"/>
                  <wp:wrapNone/>
                  <wp:docPr id="2358" name="Picture_2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8" name="Picture_2_SpCnt_1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7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7465"/>
                  <wp:effectExtent l="0" t="0" r="0" b="0"/>
                  <wp:wrapNone/>
                  <wp:docPr id="2359" name="Picture_1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9" name="Picture_1_SpCnt_11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8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32715"/>
                  <wp:effectExtent l="0" t="0" r="0" b="0"/>
                  <wp:wrapNone/>
                  <wp:docPr id="2360" name="Picture_3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0" name="Picture_3_SpCnt_10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8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32715"/>
                  <wp:effectExtent l="0" t="0" r="0" b="0"/>
                  <wp:wrapNone/>
                  <wp:docPr id="2361" name="Picture_3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1" name="Picture_3_SpCnt_10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8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32715"/>
                  <wp:effectExtent l="0" t="0" r="0" b="0"/>
                  <wp:wrapNone/>
                  <wp:docPr id="2362" name="Picture_3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2" name="Picture_3_SpCnt_11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8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32715"/>
                  <wp:effectExtent l="0" t="0" r="0" b="0"/>
                  <wp:wrapNone/>
                  <wp:docPr id="2363" name="Picture_3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3" name="Picture_3_SpCnt_11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8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32715"/>
                  <wp:effectExtent l="0" t="0" r="0" b="0"/>
                  <wp:wrapNone/>
                  <wp:docPr id="2364" name="Picture_3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4" name="Picture_3_SpCnt_11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8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90" cy="132715"/>
                  <wp:effectExtent l="0" t="0" r="0" b="0"/>
                  <wp:wrapNone/>
                  <wp:docPr id="2365" name="Picture_3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5" name="Picture_3_SpCnt_11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8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366" name="Picture_2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6" name="Picture_2_SpCnt_10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8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367" name="Picture_1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7" name="Picture_1_SpCnt_1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8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368" name="Picture_2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8" name="Picture_2_SpCnt_10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8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369" name="Picture_1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9" name="Picture_1_SpCnt_1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9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370" name="Picture_2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0" name="Picture_2_SpCnt_11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9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371" name="Picture_1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1" name="Picture_1_SpCnt_1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9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372" name="Picture_2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2" name="Picture_2_SpCnt_11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9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373" name="Picture_1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3" name="Picture_1_SpCnt_1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9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374" name="Picture_2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4" name="Picture_2_SpCnt_11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9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375" name="Picture_1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5" name="Picture_1_SpCnt_1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9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376" name="Picture_2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6" name="Picture_2_SpCnt_1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9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377" name="Picture_1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7" name="Picture_1_SpCnt_11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9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378" name="Picture_8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8" name="Picture_8_SpCnt_3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19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379" name="Picture_7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9" name="Picture_7_SpCnt_3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0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380" name="Picture_6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0" name="Picture_6_SpCnt_3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0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381" name="Picture_5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1" name="Picture_5_SpCnt_3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0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382" name="Picture_8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2" name="Picture_8_SpCnt_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0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383" name="Picture_7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3" name="Picture_7_SpCnt_3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0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384" name="Picture_6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4" name="Picture_6_SpCnt_3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0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385" name="Picture_5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5" name="Picture_5_SpCnt_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0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386" name="Picture_8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6" name="Picture_8_SpCnt_3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0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387" name="Picture_7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7" name="Picture_7_SpCnt_3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0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388" name="Picture_6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8" name="Picture_6_SpCnt_3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1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389" name="Picture_5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9" name="Picture_5_SpCnt_3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1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390" name="Picture_4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0" name="Picture_4_SpCnt_3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1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391" name="Picture_3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1" name="Picture_3_SpCnt_1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1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392" name="Picture_4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2" name="Picture_4_SpCnt_3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1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393" name="Picture_3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3" name="Picture_3_SpCnt_1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1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394" name="Picture_4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4" name="Picture_4_SpCnt_3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1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395" name="Picture_3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5" name="Picture_3_SpCnt_11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1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396" name="Picture_2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6" name="Picture_2_SpCnt_1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1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397" name="Picture_1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7" name="Picture_1_SpCnt_1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1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398" name="Picture_2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8" name="Picture_2_SpCnt_11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2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399" name="Picture_1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9" name="Picture_1_SpCnt_11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2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400" name="Picture_2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0" name="Picture_2_SpCnt_11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2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401" name="Picture_1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1" name="Picture_1_SpCnt_1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2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402" name="Picture_3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2" name="Picture_3_SpCnt_1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2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403" name="Picture_3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3" name="Picture_3_SpCnt_1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2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404" name="Picture_3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4" name="Picture_3_SpCnt_1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2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405" name="Picture_3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5" name="Picture_3_SpCnt_1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2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406" name="Picture_3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6" name="Picture_3_SpCnt_1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2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407" name="Picture_3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7" name="Picture_3_SpCnt_1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2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408" name="Picture_2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8" name="Picture_2_SpCnt_11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3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409" name="Picture_1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9" name="Picture_1_SpCnt_1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3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410" name="Picture_2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0" name="Picture_2_SpCnt_11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3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411" name="Picture_1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1" name="Picture_1_SpCnt_1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3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412" name="Picture_2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2" name="Picture_2_SpCnt_11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3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413" name="Picture_1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3" name="Picture_1_SpCnt_12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3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414" name="Picture_2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4" name="Picture_2_SpCnt_12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3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415" name="Picture_1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5" name="Picture_1_SpCnt_1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3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416" name="Picture_2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6" name="Picture_2_SpCnt_12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3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417" name="Picture_1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7" name="Picture_1_SpCnt_12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3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418" name="Picture_2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8" name="Picture_2_SpCnt_12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4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419" name="Picture_1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9" name="Picture_1_SpCnt_1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4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420" name="Picture_8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0" name="Picture_8_SpCnt_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4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421" name="Picture_7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1" name="Picture_7_SpCnt_4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4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422" name="Picture_6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2" name="Picture_6_SpCnt_3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4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423" name="Picture_5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3" name="Picture_5_SpCnt_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4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424" name="Picture_8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4" name="Picture_8_SpCnt_4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4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425" name="Picture_7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5" name="Picture_7_SpCnt_4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4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426" name="Picture_6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6" name="Picture_6_SpCnt_4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4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427" name="Picture_5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7" name="Picture_5_SpCnt_4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5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428" name="Picture_8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8" name="Picture_8_SpCnt_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5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429" name="Picture_7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9" name="Picture_7_SpCnt_4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5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430" name="Picture_6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0" name="Picture_6_SpCnt_4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5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431" name="Picture_5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1" name="Picture_5_SpCnt_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5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432" name="Picture_4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2" name="Picture_4_SpCnt_3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5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433" name="Picture_3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3" name="Picture_3_SpCnt_1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5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434" name="Picture_4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4" name="Picture_4_SpCnt_4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5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435" name="Picture_3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5" name="Picture_3_SpCnt_12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5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436" name="Picture_4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6" name="Picture_4_SpCnt_4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5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437" name="Picture_3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7" name="Picture_3_SpCnt_1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6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438" name="Picture_2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8" name="Picture_2_SpCnt_12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6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439" name="Picture_1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9" name="Picture_1_SpCnt_12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6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440" name="Picture_2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0" name="Picture_2_SpCnt_12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6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441" name="Picture_1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1" name="Picture_1_SpCnt_1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6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442" name="Picture_2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2" name="Picture_2_SpCnt_12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6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443" name="Picture_1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" name="Picture_1_SpCnt_12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6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444" name="Picture_3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4" name="Picture_3_SpCnt_12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6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445" name="Picture_3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5" name="Picture_3_SpCnt_1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6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446" name="Picture_3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6" name="Picture_3_SpCnt_1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6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447" name="Picture_3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7" name="Picture_3_SpCnt_1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7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448" name="Picture_3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8" name="Picture_3_SpCnt_1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7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449" name="Picture_3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9" name="Picture_3_SpCnt_13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7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450" name="Picture_2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0" name="Picture_2_SpCnt_12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7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451" name="Picture_1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1" name="Picture_1_SpCnt_1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7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452" name="Picture_2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2" name="Picture_2_SpCnt_12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7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453" name="Picture_1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3" name="Picture_1_SpCnt_1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7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454" name="Picture_2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4" name="Picture_2_SpCnt_12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7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455" name="Picture_1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5" name="Picture_1_SpCnt_1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7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456" name="Picture_2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6" name="Picture_2_SpCnt_12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7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457" name="Picture_1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" name="Picture_1_SpCnt_13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8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458" name="Picture_2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" name="Picture_2_SpCnt_13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8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459" name="Picture_1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9" name="Picture_1_SpCnt_1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8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460" name="Picture_2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0" name="Picture_2_SpCnt_13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8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461" name="Picture_1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1" name="Picture_1_SpCnt_13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8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462" name="Picture_8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2" name="Picture_8_SpCnt_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8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463" name="Picture_7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3" name="Picture_7_SpCnt_4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8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464" name="Picture_6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4" name="Picture_6_SpCnt_4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8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465" name="Picture_5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5" name="Picture_5_SpCnt_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8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466" name="Picture_8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Picture_8_SpCnt_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9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467" name="Picture_7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7" name="Picture_7_SpCnt_4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9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468" name="Picture_6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8" name="Picture_6_SpCnt_4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9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469" name="Picture_5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9" name="Picture_5_SpCnt_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9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470" name="Picture_8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0" name="Picture_8_SpCnt_4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9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471" name="Picture_7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1" name="Picture_7_SpCnt_4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9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472" name="Picture_6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2" name="Picture_6_SpCnt_4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9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473" name="Picture_5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3" name="Picture_5_SpCnt_4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9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474" name="Picture_4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4" name="Picture_4_SpCnt_4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9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475" name="Picture_3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5" name="Picture_3_SpCnt_13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29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476" name="Picture_4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6" name="Picture_4_SpCnt_4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0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477" name="Picture_3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7" name="Picture_3_SpCnt_1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0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478" name="Picture_4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8" name="Picture_4_SpCnt_4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0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479" name="Picture_3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9" name="Picture_3_SpCnt_13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0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480" name="Picture_2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0" name="Picture_2_SpCnt_13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0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481" name="Picture_1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1" name="Picture_1_SpCnt_1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0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482" name="Picture_2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2" name="Picture_2_SpCnt_13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0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483" name="Picture_1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3" name="Picture_1_SpCnt_13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0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484" name="Picture_2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4" name="Picture_2_SpCnt_13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0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485" name="Picture_1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5" name="Picture_1_SpCnt_1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0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486" name="Picture_3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6" name="Picture_3_SpCnt_1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1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487" name="Picture_3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7" name="Picture_3_SpCnt_1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1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488" name="Picture_3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8" name="Picture_3_SpCnt_1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1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489" name="Picture_3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9" name="Picture_3_SpCnt_1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1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490" name="Picture_3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0" name="Picture_3_SpCnt_1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1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491" name="Picture_3_SpCnt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1" name="Picture_3_SpCnt_1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1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492" name="Picture_2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2" name="Picture_2_SpCnt_13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1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493" name="Picture_1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3" name="Picture_1_SpCnt_13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1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494" name="Picture_2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4" name="Picture_2_SpCnt_13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1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495" name="Picture_1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5" name="Picture_1_SpCnt_1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1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496" name="Picture_2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6" name="Picture_2_SpCnt_13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2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497" name="Picture_1_SpCnt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7" name="Picture_1_SpCnt_14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2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498" name="Picture_2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8" name="Picture_2_SpCnt_13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2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499" name="Picture_1_SpCnt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9" name="Picture_1_SpCnt_1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2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00" name="Picture_2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0" name="Picture_2_SpCnt_13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2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501" name="Picture_1_SpCnt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1" name="Picture_1_SpCnt_1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2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02" name="Picture_2_SpCnt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2" name="Picture_2_SpCnt_14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2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503" name="Picture_1_SpCnt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3" name="Picture_1_SpCnt_1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2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504" name="Picture_8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4" name="Picture_8_SpCnt_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2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05" name="Picture_7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5" name="Picture_7_SpCnt_4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2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06" name="Picture_6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6" name="Picture_6_SpCnt_4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3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507" name="Picture_5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7" name="Picture_5_SpCnt_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3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508" name="Picture_8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8" name="Picture_8_SpCnt_4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3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09" name="Picture_7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9" name="Picture_7_SpCnt_4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3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10" name="Picture_6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0" name="Picture_6_SpCnt_4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3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511" name="Picture_5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1" name="Picture_5_SpCnt_4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3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512" name="Picture_8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2" name="Picture_8_SpCnt_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3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13" name="Picture_7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3" name="Picture_7_SpCnt_4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3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14" name="Picture_6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4" name="Picture_6_SpCnt_4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3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515" name="Picture_5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5" name="Picture_5_SpCnt_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4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16" name="Picture_4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6" name="Picture_4_SpCnt_4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4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517" name="Picture_3_SpCnt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7" name="Picture_3_SpCnt_1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4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18" name="Picture_4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8" name="Picture_4_SpCnt_4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4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519" name="Picture_3_SpCnt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9" name="Picture_3_SpCnt_1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4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20" name="Picture_4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0" name="Picture_4_SpCnt_4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4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521" name="Picture_3_SpCnt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1" name="Picture_3_SpCnt_1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4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22" name="Picture_2_SpCnt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2" name="Picture_2_SpCnt_14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4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523" name="Picture_1_SpCnt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3" name="Picture_1_SpCnt_14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4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24" name="Picture_2_SpCnt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4" name="Picture_2_SpCnt_14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4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525" name="Picture_1_SpCnt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5" name="Picture_1_SpCnt_1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5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26" name="Picture_2_SpCnt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6" name="Picture_2_SpCnt_14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5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527" name="Picture_1_SpCnt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7" name="Picture_1_SpCnt_14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5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528" name="Picture_3_SpCnt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8" name="Picture_3_SpCnt_1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5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529" name="Picture_3_SpCnt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9" name="Picture_3_SpCnt_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5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530" name="Picture_3_SpCnt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0" name="Picture_3_SpCnt_1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5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531" name="Picture_3_SpCnt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1" name="Picture_3_SpCnt_1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5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532" name="Picture_3_SpCnt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2" name="Picture_3_SpCnt_1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5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533" name="Picture_3_SpCnt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3" name="Picture_3_SpCnt_14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5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34" name="Picture_2_SpCnt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4" name="Picture_2_SpCnt_14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5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535" name="Picture_1_SpCnt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5" name="Picture_1_SpCnt_1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6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36" name="Picture_2_SpCnt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6" name="Picture_2_SpCnt_14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6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537" name="Picture_1_SpCnt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7" name="Picture_1_SpCnt_14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6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38" name="Picture_2_SpCnt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8" name="Picture_2_SpCnt_14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6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539" name="Picture_1_SpCnt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9" name="Picture_1_SpCnt_1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6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40" name="Picture_2_SpCnt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0" name="Picture_2_SpCnt_14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6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541" name="Picture_1_SpCnt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1" name="Picture_1_SpCnt_15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6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42" name="Picture_2_SpCnt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2" name="Picture_2_SpCnt_14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6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543" name="Picture_1_SpCnt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3" name="Picture_1_SpCnt_1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6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44" name="Picture_2_SpCnt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4" name="Picture_2_SpCnt_14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6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545" name="Picture_1_SpCnt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5" name="Picture_1_SpCnt_15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7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546" name="Picture_8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6" name="Picture_8_SpCnt_4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7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47" name="Picture_7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7" name="Picture_7_SpCnt_4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7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48" name="Picture_6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8" name="Picture_6_SpCnt_4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7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549" name="Picture_5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9" name="Picture_5_SpCnt_4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7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550" name="Picture_8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0" name="Picture_8_SpCnt_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7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51" name="Picture_7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1" name="Picture_7_SpCnt_5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7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52" name="Picture_6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2" name="Picture_6_SpCnt_4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7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553" name="Picture_5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3" name="Picture_5_SpCnt_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7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554" name="Picture_8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4" name="Picture_8_SpCnt_5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8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55" name="Picture_7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5" name="Picture_7_SpCnt_5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8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56" name="Picture_6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6" name="Picture_6_SpCnt_5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8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557" name="Picture_5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7" name="Picture_5_SpCnt_5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8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58" name="Picture_4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8" name="Picture_4_SpCnt_4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8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559" name="Picture_3_SpCnt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9" name="Picture_3_SpCnt_15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8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60" name="Picture_4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" name="Picture_4_SpCnt_4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8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561" name="Picture_3_SpCnt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1" name="Picture_3_SpCnt_1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8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62" name="Picture_4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2" name="Picture_4_SpCnt_5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8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563" name="Picture_3_SpCnt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3" name="Picture_3_SpCnt_15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8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64" name="Picture_2_SpCnt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4" name="Picture_2_SpCnt_15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9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565" name="Picture_1_SpCnt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5" name="Picture_1_SpCnt_1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9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66" name="Picture_2_SpCnt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6" name="Picture_2_SpCnt_15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9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567" name="Picture_1_SpCnt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7" name="Picture_1_SpCnt_15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9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68" name="Picture_2_SpCnt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8" name="Picture_2_SpCnt_15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9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569" name="Picture_1_SpCnt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9" name="Picture_1_SpCnt_1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9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570" name="Picture_3_SpCnt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0" name="Picture_3_SpCnt_1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9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571" name="Picture_3_SpCnt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1" name="Picture_3_SpCnt_15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9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572" name="Picture_3_SpCnt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2" name="Picture_3_SpCnt_15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9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573" name="Picture_3_SpCnt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3" name="Picture_3_SpCnt_1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39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574" name="Picture_3_SpCnt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4" name="Picture_3_SpCnt_15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0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575" name="Picture_3_SpCnt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5" name="Picture_3_SpCnt_1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0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76" name="Picture_2_SpCnt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6" name="Picture_2_SpCnt_15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0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577" name="Picture_1_SpCnt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7" name="Picture_1_SpCnt_15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0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78" name="Picture_2_SpCnt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8" name="Picture_2_SpCnt_15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0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579" name="Picture_1_SpCnt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9" name="Picture_1_SpCnt_1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0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80" name="Picture_2_SpCnt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0" name="Picture_2_SpCnt_15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0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581" name="Picture_1_SpCnt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1" name="Picture_1_SpCnt_15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0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82" name="Picture_2_SpCnt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2" name="Picture_2_SpCnt_15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0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583" name="Picture_1_SpCnt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3" name="Picture_1_SpCnt_1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0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84" name="Picture_2_SpCnt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4" name="Picture_2_SpCnt_15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1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585" name="Picture_1_SpCnt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5" name="Picture_1_SpCnt_16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1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86" name="Picture_2_SpCnt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6" name="Picture_2_SpCnt_15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1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587" name="Picture_1_SpCnt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7" name="Picture_1_SpCnt_1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1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588" name="Picture_8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8" name="Picture_8_SpCnt_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1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89" name="Picture_7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9" name="Picture_7_SpCnt_5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1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90" name="Picture_6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0" name="Picture_6_SpCnt_5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1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591" name="Picture_5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1" name="Picture_5_SpCnt_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1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592" name="Picture_8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2" name="Picture_8_SpCnt_5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1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93" name="Picture_7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3" name="Picture_7_SpCnt_5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2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94" name="Picture_6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" name="Picture_6_SpCnt_5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2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595" name="Picture_5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5" name="Picture_5_SpCnt_5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2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596" name="Picture_8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6" name="Picture_8_SpCnt_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2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97" name="Picture_7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7" name="Picture_7_SpCnt_5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2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598" name="Picture_6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8" name="Picture_6_SpCnt_5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2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599" name="Picture_5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9" name="Picture_5_SpCnt_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2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600" name="Picture_4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0" name="Picture_4_SpCnt_5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2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601" name="Picture_3_SpCnt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1" name="Picture_3_SpCnt_1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2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602" name="Picture_4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2" name="Picture_4_SpCnt_5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2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603" name="Picture_3_SpCnt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3" name="Picture_3_SpCnt_16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3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604" name="Picture_4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4" name="Picture_4_SpCnt_5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3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605" name="Picture_3_SpCnt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5" name="Picture_3_SpCnt_1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3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606" name="Picture_2_SpCnt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6" name="Picture_2_SpCnt_15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3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607" name="Picture_1_SpCnt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7" name="Picture_1_SpCnt_16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3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608" name="Picture_2_SpCnt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8" name="Picture_2_SpCnt_16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3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609" name="Picture_1_SpCnt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9" name="Picture_1_SpCnt_1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3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610" name="Picture_2_SpCnt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0" name="Picture_2_SpCnt_16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3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611" name="Picture_1_SpCnt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1" name="Picture_1_SpCnt_16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3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612" name="Picture_3_SpCnt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2" name="Picture_3_SpCnt_1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3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613" name="Picture_3_SpCnt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3" name="Picture_3_SpCnt_1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4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614" name="Picture_3_SpCnt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4" name="Picture_3_SpCnt_16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4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615" name="Picture_3_SpCnt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5" name="Picture_3_SpCnt_16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4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616" name="Picture_3_SpCnt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6" name="Picture_3_SpCnt_1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4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617" name="Picture_3_SpCnt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7" name="Picture_3_SpCnt_1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4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618" name="Picture_2_SpCnt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8" name="Picture_2_SpCnt_16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4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619" name="Picture_1_SpCnt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9" name="Picture_1_SpCnt_1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4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620" name="Picture_2_SpCnt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0" name="Picture_2_SpCnt_16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4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621" name="Picture_1_SpCnt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1" name="Picture_1_SpCnt_16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4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622" name="Picture_2_SpCnt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2" name="Picture_2_SpCnt_16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4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623" name="Picture_1_SpCnt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3" name="Picture_1_SpCnt_1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5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624" name="Picture_2_SpCnt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4" name="Picture_2_SpCnt_16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5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625" name="Picture_1_SpCnt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5" name="Picture_1_SpCnt_16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5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626" name="Picture_2_SpCnt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6" name="Picture_2_SpCnt_16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5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627" name="Picture_1_SpCnt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7" name="Picture_1_SpCnt_1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5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628" name="Picture_2_SpCnt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8" name="Picture_2_SpCnt_16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5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629" name="Picture_1_SpCnt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9" name="Picture_1_SpCnt_17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5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630" name="Picture_8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0" name="Picture_8_SpCnt_5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5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631" name="Picture_7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1" name="Picture_7_SpCnt_5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5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632" name="Picture_6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2" name="Picture_6_SpCnt_5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6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633" name="Picture_5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3" name="Picture_5_SpCnt_5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6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634" name="Picture_8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4" name="Picture_8_SpCnt_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6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635" name="Picture_7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5" name="Picture_7_SpCnt_5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6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636" name="Picture_6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6" name="Picture_6_SpCnt_5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6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637" name="Picture_5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7" name="Picture_5_SpCnt_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6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638" name="Picture_8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8" name="Picture_8_SpCnt_5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6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639" name="Picture_7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9" name="Picture_7_SpCnt_5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6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640" name="Picture_6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0" name="Picture_6_SpCnt_5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6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641" name="Picture_5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1" name="Picture_5_SpCnt_5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6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642" name="Picture_4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2" name="Picture_4_SpCnt_5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7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643" name="Picture_3_SpCnt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3" name="Picture_3_SpCnt_16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7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644" name="Picture_4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4" name="Picture_4_SpCnt_5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7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645" name="Picture_3_SpCnt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5" name="Picture_3_SpCnt_1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7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646" name="Picture_4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6" name="Picture_4_SpCnt_5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7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647" name="Picture_3_SpCnt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7" name="Picture_3_SpCnt_17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7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648" name="Picture_2_SpCnt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8" name="Picture_2_SpCnt_16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7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649" name="Picture_1_SpCnt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9" name="Picture_1_SpCnt_1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7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650" name="Picture_2_SpCnt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0" name="Picture_2_SpCnt_16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7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651" name="Picture_1_SpCnt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1" name="Picture_1_SpCnt_17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7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652" name="Picture_2_SpCnt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2" name="Picture_2_SpCnt_17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8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653" name="Picture_1_SpCnt_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3" name="Picture_1_SpCnt_1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8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654" name="Picture_3_SpCnt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4" name="Picture_3_SpCnt_17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8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655" name="Picture_3_SpCnt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5" name="Picture_3_SpCnt_17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8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656" name="Picture_3_SpCnt_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6" name="Picture_3_SpCnt_17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8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657" name="Picture_3_SpCnt_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7" name="Picture_3_SpCnt_17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8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658" name="Picture_3_SpCnt_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8" name="Picture_3_SpCnt_1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8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659" name="Picture_3_SpCnt_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9" name="Picture_3_SpCnt_17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8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660" name="Picture_2_SpCnt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0" name="Picture_2_SpCnt_17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8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661" name="Picture_1_SpCnt_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1" name="Picture_1_SpCnt_17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8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662" name="Picture_2_SpCnt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" name="Picture_2_SpCnt_17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9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663" name="Picture_1_SpCnt_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3" name="Picture_1_SpCnt_1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9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664" name="Picture_2_SpCnt_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4" name="Picture_2_SpCnt_17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9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665" name="Picture_1_SpCnt_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5" name="Picture_1_SpCnt_17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9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666" name="Picture_2_SpCnt_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6" name="Picture_2_SpCnt_17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9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667" name="Picture_1_SpCnt_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7" name="Picture_1_SpCnt_1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9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668" name="Picture_2_SpCnt_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8" name="Picture_2_SpCnt_17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9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669" name="Picture_1_SpCnt_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9" name="Picture_1_SpCnt_17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9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670" name="Picture_2_SpCnt_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0" name="Picture_2_SpCnt_17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9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671" name="Picture_1_SpCnt_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1" name="Picture_1_SpCnt_1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49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672" name="Picture_8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2" name="Picture_8_SpCnt_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0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673" name="Picture_7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3" name="Picture_7_SpCnt_5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0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674" name="Picture_6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4" name="Picture_6_SpCnt_5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0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675" name="Picture_5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5" name="Picture_5_SpCnt_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0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676" name="Picture_8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6" name="Picture_8_SpCnt_5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0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677" name="Picture_7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7" name="Picture_7_SpCnt_5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0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678" name="Picture_6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8" name="Picture_6_SpCnt_5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0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679" name="Picture_5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9" name="Picture_5_SpCnt_5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0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680" name="Picture_8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0" name="Picture_8_SpCnt_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0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681" name="Picture_7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1" name="Picture_7_SpCnt_6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1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682" name="Picture_6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2" name="Picture_6_SpCnt_5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1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683" name="Picture_5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3" name="Picture_5_SpCnt_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1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684" name="Picture_4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4" name="Picture_4_SpCnt_5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1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685" name="Picture_3_SpCnt_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5" name="Picture_3_SpCnt_1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1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686" name="Picture_4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6" name="Picture_4_SpCnt_5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1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687" name="Picture_4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7" name="Picture_4_SpCnt_5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1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688" name="Picture_3_SpCnt_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8" name="Picture_3_SpCnt_17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1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689" name="Picture_2_SpCnt_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9" name="Picture_2_SpCnt_17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1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690" name="Picture_1_SpCnt_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0" name="Picture_1_SpCnt_18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1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691" name="Picture_2_SpCnt_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1" name="Picture_2_SpCnt_17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2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692" name="Picture_1_SpCnt_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2" name="Picture_1_SpCnt_1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2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693" name="Picture_2_SpCnt_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3" name="Picture_2_SpCnt_17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2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694" name="Picture_1_SpCnt_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4" name="Picture_1_SpCnt_18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2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695" name="Picture_3_SpCnt_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5" name="Picture_3_SpCnt_17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2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696" name="Picture_3_SpCnt_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6" name="Picture_3_SpCnt_1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2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697" name="Picture_3_SpCnt_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7" name="Picture_3_SpCnt_18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2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698" name="Picture_3_SpCnt_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8" name="Picture_3_SpCnt_18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2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699" name="Picture_3_SpCnt_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9" name="Picture_3_SpCnt_18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2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700" name="Picture_3_SpCnt_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0" name="Picture_3_SpCnt_1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2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01" name="Picture_2_SpCnt_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1" name="Picture_2_SpCnt_18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3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702" name="Picture_1_SpCnt_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2" name="Picture_1_SpCnt_1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3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03" name="Picture_2_SpCnt_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3" name="Picture_2_SpCnt_18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3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704" name="Picture_1_SpCnt_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4" name="Picture_1_SpCnt_18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3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05" name="Picture_2_SpCnt_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5" name="Picture_2_SpCnt_18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3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706" name="Picture_1_SpCnt_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6" name="Picture_1_SpCnt_1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3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07" name="Picture_2_SpCnt_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7" name="Picture_2_SpCnt_18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3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708" name="Picture_1_SpCnt_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8" name="Picture_1_SpCnt_18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3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09" name="Picture_2_SpCnt_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9" name="Picture_2_SpCnt_18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3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710" name="Picture_1_SpCnt_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0" name="Picture_1_SpCnt_1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3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11" name="Picture_2_SpCnt_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1" name="Picture_2_SpCnt_18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4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712" name="Picture_1_SpCnt_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2" name="Picture_1_SpCnt_18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4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713" name="Picture_8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3" name="Picture_8_SpCnt_6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4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14" name="Picture_7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4" name="Picture_7_SpCnt_6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4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15" name="Picture_6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5" name="Picture_6_SpCnt_6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4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716" name="Picture_5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6" name="Picture_5_SpCnt_6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4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717" name="Picture_8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7" name="Picture_8_SpCnt_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4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18" name="Picture_7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8" name="Picture_7_SpCnt_6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4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19" name="Picture_6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9" name="Picture_6_SpCnt_6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4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720" name="Picture_5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0" name="Picture_5_SpCnt_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5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721" name="Picture_8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1" name="Picture_8_SpCnt_6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5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22" name="Picture_7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2" name="Picture_7_SpCnt_6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5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23" name="Picture_6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3" name="Picture_6_SpCnt_6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5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724" name="Picture_5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4" name="Picture_5_SpCnt_6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5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25" name="Picture_4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5" name="Picture_4_SpCnt_6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5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726" name="Picture_3_SpCnt_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6" name="Picture_3_SpCnt_1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5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27" name="Picture_4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7" name="Picture_4_SpCnt_6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5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728" name="Picture_3_SpCnt_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8" name="Picture_3_SpCnt_18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5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29" name="Picture_4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9" name="Picture_4_SpCnt_6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5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730" name="Picture_3_SpCnt_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0" name="Picture_3_SpCnt_1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6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31" name="Picture_2_SpCnt_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1" name="Picture_2_SpCnt_18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6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732" name="Picture_1_SpCnt_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2" name="Picture_1_SpCnt_1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6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33" name="Picture_2_SpCnt_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3" name="Picture_2_SpCnt_18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6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734" name="Picture_1_SpCnt_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4" name="Picture_1_SpCnt_19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6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35" name="Picture_2_SpCnt_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5" name="Picture_2_SpCnt_18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6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736" name="Picture_1_SpCnt_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6" name="Picture_1_SpCnt_1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6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737" name="Picture_3_SpCnt_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7" name="Picture_3_SpCnt_1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6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738" name="Picture_3_SpCnt_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8" name="Picture_3_SpCnt_18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6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739" name="Picture_3_SpCnt_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9" name="Picture_3_SpCnt_19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6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740" name="Picture_3_SpCnt_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0" name="Picture_3_SpCnt_19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7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741" name="Picture_3_SpCnt_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1" name="Picture_3_SpCnt_19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7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742" name="Picture_3_SpCnt_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2" name="Picture_3_SpCnt_19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7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43" name="Picture_2_SpCnt_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3" name="Picture_2_SpCnt_18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7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744" name="Picture_1_SpCnt_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4" name="Picture_1_SpCnt_19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7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45" name="Picture_2_SpCnt_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5" name="Picture_2_SpCnt_19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7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746" name="Picture_1_SpCnt_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6" name="Picture_1_SpCnt_1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7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47" name="Picture_2_SpCnt_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7" name="Picture_2_SpCnt_19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7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748" name="Picture_1_SpCnt_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8" name="Picture_1_SpCnt_19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7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49" name="Picture_2_SpCnt_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9" name="Picture_2_SpCnt_19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7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750" name="Picture_1_SpCnt_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0" name="Picture_1_SpCnt_1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8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51" name="Picture_2_SpCnt_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1" name="Picture_2_SpCnt_19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8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752" name="Picture_1_SpCnt_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2" name="Picture_1_SpCnt_19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8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53" name="Picture_2_SpCnt_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3" name="Picture_2_SpCnt_19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8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754" name="Picture_1_SpCnt_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4" name="Picture_1_SpCnt_1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8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755" name="Picture_8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5" name="Picture_8_SpCnt_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8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56" name="Picture_7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6" name="Picture_7_SpCnt_6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8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57" name="Picture_6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7" name="Picture_6_SpCnt_6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8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758" name="Picture_5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8" name="Picture_5_SpCnt_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8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759" name="Picture_8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9" name="Picture_8_SpCnt_6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9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60" name="Picture_7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0" name="Picture_7_SpCnt_6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9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61" name="Picture_6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1" name="Picture_6_SpCnt_6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9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762" name="Picture_5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2" name="Picture_5_SpCnt_6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9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763" name="Picture_8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3" name="Picture_8_SpCnt_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9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64" name="Picture_7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4" name="Picture_7_SpCnt_6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9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65" name="Picture_6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" name="Picture_6_SpCnt_6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9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766" name="Picture_5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6" name="Picture_5_SpCnt_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9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67" name="Picture_4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7" name="Picture_4_SpCnt_6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9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768" name="Picture_3_SpCnt_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8" name="Picture_3_SpCnt_19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59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69" name="Picture_4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9" name="Picture_4_SpCnt_6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0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770" name="Picture_3_SpCnt_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0" name="Picture_3_SpCnt_1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0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71" name="Picture_4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1" name="Picture_4_SpCnt_6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0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772" name="Picture_3_SpCnt_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2" name="Picture_3_SpCnt_19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0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73" name="Picture_2_SpCnt_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3" name="Picture_2_SpCnt_19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0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774" name="Picture_1_SpCnt_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4" name="Picture_1_SpCnt_19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0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75" name="Picture_2_SpCnt_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5" name="Picture_2_SpCnt_19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0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776" name="Picture_1_SpCnt_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6" name="Picture_1_SpCnt_1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0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77" name="Picture_2_SpCnt_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7" name="Picture_2_SpCnt_19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0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778" name="Picture_1_SpCnt_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8" name="Picture_1_SpCnt_20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0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779" name="Picture_3_SpCnt_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9" name="Picture_3_SpCnt_19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1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780" name="Picture_3_SpCnt_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0" name="Picture_3_SpCnt_1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1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781" name="Picture_3_SpCnt_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1" name="Picture_3_SpCnt_1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1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782" name="Picture_3_SpCnt_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2" name="Picture_3_SpCnt_2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1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783" name="Picture_3_SpCnt_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3" name="Picture_3_SpCnt_20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1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784" name="Picture_3_SpCnt_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4" name="Picture_3_SpCnt_2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1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85" name="Picture_2_SpCnt_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5" name="Picture_2_SpCnt_19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1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786" name="Picture_1_SpCnt_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6" name="Picture_1_SpCnt_2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1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87" name="Picture_2_SpCnt_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7" name="Picture_2_SpCnt_19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1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788" name="Picture_1_SpCnt_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8" name="Picture_1_SpCnt_20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1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89" name="Picture_2_SpCnt_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9" name="Picture_2_SpCnt_20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2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790" name="Picture_1_SpCnt_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0" name="Picture_1_SpCnt_2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2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91" name="Picture_2_SpCnt_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1" name="Picture_2_SpCnt_20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2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792" name="Picture_1_SpCnt_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2" name="Picture_1_SpCnt_20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2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93" name="Picture_2_SpCnt_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3" name="Picture_2_SpCnt_20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2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794" name="Picture_1_SpCnt_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4" name="Picture_1_SpCnt_2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2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95" name="Picture_2_SpCnt_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5" name="Picture_2_SpCnt_20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2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796" name="Picture_1_SpCnt_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6" name="Picture_1_SpCnt_20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2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797" name="Picture_8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7" name="Picture_8_SpCnt_6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2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98" name="Picture_7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8" name="Picture_7_SpCnt_6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3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799" name="Picture_6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9" name="Picture_6_SpCnt_6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3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800" name="Picture_5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0" name="Picture_5_SpCnt_6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3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801" name="Picture_8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1" name="Picture_8_SpCnt_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3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02" name="Picture_7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2" name="Picture_7_SpCnt_6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3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03" name="Picture_6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3" name="Picture_6_SpCnt_6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3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804" name="Picture_5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4" name="Picture_5_SpCnt_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3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805" name="Picture_8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5" name="Picture_8_SpCnt_6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3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06" name="Picture_7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6" name="Picture_7_SpCnt_6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3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07" name="Picture_6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7" name="Picture_6_SpCnt_6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3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808" name="Picture_5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8" name="Picture_5_SpCnt_6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4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09" name="Picture_4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9" name="Picture_4_SpCnt_6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4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810" name="Picture_3_SpCnt_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0" name="Picture_3_SpCnt_2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4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11" name="Picture_4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1" name="Picture_4_SpCnt_6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4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812" name="Picture_3_SpCnt_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2" name="Picture_3_SpCnt_20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4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13" name="Picture_4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3" name="Picture_4_SpCnt_6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4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814" name="Picture_3_SpCnt_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4" name="Picture_3_SpCnt_2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4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15" name="Picture_2_SpCnt_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5" name="Picture_2_SpCnt_20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4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816" name="Picture_1_SpCnt_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6" name="Picture_1_SpCnt_2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4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17" name="Picture_2_SpCnt_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7" name="Picture_2_SpCnt_20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4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818" name="Picture_1_SpCnt_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8" name="Picture_1_SpCnt_20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5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19" name="Picture_2_SpCnt_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9" name="Picture_2_SpCnt_20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5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820" name="Picture_1_SpCnt_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0" name="Picture_1_SpCnt_2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5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821" name="Picture_3_SpCnt_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1" name="Picture_3_SpCnt_2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5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822" name="Picture_3_SpCnt_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2" name="Picture_3_SpCnt_20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5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823" name="Picture_3_SpCnt_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3" name="Picture_3_SpCnt_2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5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824" name="Picture_3_SpCnt_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4" name="Picture_3_SpCnt_20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5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825" name="Picture_3_SpCnt_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5" name="Picture_3_SpCnt_2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5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826" name="Picture_3_SpCnt_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6" name="Picture_3_SpCnt_2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5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27" name="Picture_2_SpCnt_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7" name="Picture_2_SpCnt_20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5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828" name="Picture_1_SpCnt_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8" name="Picture_1_SpCnt_2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6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29" name="Picture_2_SpCnt_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9" name="Picture_2_SpCnt_20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6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830" name="Picture_1_SpCnt_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0" name="Picture_1_SpCnt_2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6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31" name="Picture_2_SpCnt_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1" name="Picture_2_SpCnt_20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6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832" name="Picture_1_SpCnt_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2" name="Picture_1_SpCnt_2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6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33" name="Picture_2_SpCnt_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3" name="Picture_2_SpCnt_21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6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834" name="Picture_1_SpCnt_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4" name="Picture_1_SpCnt_2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6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35" name="Picture_2_SpCnt_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5" name="Picture_2_SpCnt_21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6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836" name="Picture_1_SpCnt_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6" name="Picture_1_SpCnt_2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6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37" name="Picture_2_SpCnt_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7" name="Picture_2_SpCnt_21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6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838" name="Picture_1_SpCnt_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8" name="Picture_1_SpCnt_2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7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839" name="Picture_8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9" name="Picture_8_SpCnt_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7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40" name="Picture_7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0" name="Picture_7_SpCnt_7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7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41" name="Picture_6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1" name="Picture_6_SpCnt_6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7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842" name="Picture_5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2" name="Picture_5_SpCnt_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7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843" name="Picture_8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3" name="Picture_8_SpCnt_7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7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44" name="Picture_7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4" name="Picture_7_SpCnt_7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7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45" name="Picture_6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5" name="Picture_6_SpCnt_7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7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846" name="Picture_5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6" name="Picture_5_SpCnt_7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7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847" name="Picture_8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7" name="Picture_8_SpCnt_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8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48" name="Picture_7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8" name="Picture_7_SpCnt_7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8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49" name="Picture_6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9" name="Picture_6_SpCnt_7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8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850" name="Picture_5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0" name="Picture_5_SpCnt_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8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51" name="Picture_4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1" name="Picture_4_SpCnt_6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8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852" name="Picture_3_SpCnt_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2" name="Picture_3_SpCnt_2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8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53" name="Picture_4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3" name="Picture_4_SpCnt_7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8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854" name="Picture_3_SpCnt_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4" name="Picture_3_SpCnt_2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8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55" name="Picture_4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5" name="Picture_4_SpCnt_7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8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856" name="Picture_3_SpCnt_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6" name="Picture_3_SpCnt_2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8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57" name="Picture_2_SpCnt_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7" name="Picture_2_SpCnt_2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9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858" name="Picture_1_SpCnt_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8" name="Picture_1_SpCnt_21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9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59" name="Picture_2_SpCnt_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9" name="Picture_2_SpCnt_2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9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860" name="Picture_1_SpCnt_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0" name="Picture_1_SpCnt_2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9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61" name="Picture_2_SpCnt_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1" name="Picture_2_SpCnt_21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9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862" name="Picture_1_SpCnt_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2" name="Picture_1_SpCnt_21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9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863" name="Picture_3_SpCnt_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3" name="Picture_3_SpCnt_21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9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864" name="Picture_3_SpCnt_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4" name="Picture_3_SpCnt_21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9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865" name="Picture_3_SpCnt_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5" name="Picture_3_SpCnt_2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9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866" name="Picture_3_SpCnt_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6" name="Picture_3_SpCnt_2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69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867" name="Picture_3_SpCnt_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" name="Picture_3_SpCnt_2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0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868" name="Picture_3_SpCnt_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8" name="Picture_3_SpCnt_2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0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69" name="Picture_2_SpCnt_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9" name="Picture_2_SpCnt_21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0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870" name="Picture_1_SpCnt_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0" name="Picture_1_SpCnt_2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0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71" name="Picture_2_SpCnt_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1" name="Picture_2_SpCnt_21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0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872" name="Picture_1_SpCnt_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2" name="Picture_1_SpCnt_2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0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73" name="Picture_2_SpCnt_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3" name="Picture_2_SpCnt_21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0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874" name="Picture_1_SpCnt_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4" name="Picture_1_SpCnt_2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0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75" name="Picture_2_SpCnt_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5" name="Picture_2_SpCnt_21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0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876" name="Picture_1_SpCnt_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6" name="Picture_1_SpCnt_22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0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77" name="Picture_2_SpCnt_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7" name="Picture_2_SpCnt_22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1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878" name="Picture_1_SpCnt_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8" name="Picture_1_SpCnt_2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1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79" name="Picture_2_SpCnt_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9" name="Picture_2_SpCnt_22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1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880" name="Picture_1_SpCnt_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0" name="Picture_1_SpCnt_22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1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881" name="Picture_8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1" name="Picture_8_SpCnt_7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1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82" name="Picture_7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2" name="Picture_7_SpCnt_7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1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83" name="Picture_6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3" name="Picture_6_SpCnt_7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1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884" name="Picture_5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4" name="Picture_5_SpCnt_7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1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885" name="Picture_8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5" name="Picture_8_SpCnt_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1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86" name="Picture_7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6" name="Picture_7_SpCnt_7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2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87" name="Picture_6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7" name="Picture_6_SpCnt_7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2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888" name="Picture_5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8" name="Picture_5_SpCnt_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2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889" name="Picture_8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9" name="Picture_8_SpCnt_7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2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90" name="Picture_7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0" name="Picture_7_SpCnt_7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2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91" name="Picture_6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1" name="Picture_6_SpCnt_7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2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892" name="Picture_5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2" name="Picture_5_SpCnt_7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2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93" name="Picture_4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3" name="Picture_4_SpCnt_7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2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894" name="Picture_3_SpCnt_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4" name="Picture_3_SpCnt_2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2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95" name="Picture_4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5" name="Picture_4_SpCnt_7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2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896" name="Picture_3_SpCnt_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6" name="Picture_3_SpCnt_22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3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97" name="Picture_4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7" name="Picture_4_SpCnt_7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3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898" name="Picture_3_SpCnt_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8" name="Picture_3_SpCnt_2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3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899" name="Picture_2_SpCnt_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9" name="Picture_2_SpCnt_22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3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900" name="Picture_1_SpCnt_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0" name="Picture_1_SpCnt_2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3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901" name="Picture_2_SpCnt_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1" name="Picture_2_SpCnt_22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3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902" name="Picture_1_SpCnt_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2" name="Picture_1_SpCnt_22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3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903" name="Picture_2_SpCnt_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3" name="Picture_2_SpCnt_22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3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904" name="Picture_1_SpCnt_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4" name="Picture_1_SpCnt_2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3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905" name="Picture_3_SpCnt_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5" name="Picture_3_SpCnt_2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3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906" name="Picture_3_SpCnt_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6" name="Picture_3_SpCnt_2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4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907" name="Picture_3_SpCnt_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7" name="Picture_3_SpCnt_22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4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908" name="Picture_3_SpCnt_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8" name="Picture_3_SpCnt_2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4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909" name="Picture_3_SpCnt_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9" name="Picture_3_SpCnt_2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4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910" name="Picture_3_SpCnt_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0" name="Picture_3_SpCnt_2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4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911" name="Picture_2_SpCnt_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1" name="Picture_2_SpCnt_22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4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912" name="Picture_1_SpCnt_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2" name="Picture_1_SpCnt_22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4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913" name="Picture_2_SpCnt_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3" name="Picture_2_SpCnt_22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4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914" name="Picture_1_SpCnt_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4" name="Picture_1_SpCnt_2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4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915" name="Picture_2_SpCnt_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5" name="Picture_2_SpCnt_22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4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916" name="Picture_1_SpCnt_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6" name="Picture_1_SpCnt_2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5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917" name="Picture_2_SpCnt_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7" name="Picture_2_SpCnt_22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5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918" name="Picture_1_SpCnt_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8" name="Picture_1_SpCnt_2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5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919" name="Picture_2_SpCnt_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9" name="Picture_2_SpCnt_22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5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920" name="Picture_1_SpCnt_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0" name="Picture_1_SpCnt_23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5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921" name="Picture_2_SpCnt_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1" name="Picture_2_SpCnt_23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5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922" name="Picture_1_SpCnt_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2" name="Picture_1_SpCnt_2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5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923" name="Picture_8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3" name="Picture_8_SpCnt_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5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924" name="Picture_7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4" name="Picture_7_SpCnt_7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5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925" name="Picture_6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5" name="Picture_6_SpCnt_7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6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926" name="Picture_5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6" name="Picture_5_SpCnt_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6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927" name="Picture_8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7" name="Picture_8_SpCnt_7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6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928" name="Picture_7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8" name="Picture_7_SpCnt_7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6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929" name="Picture_6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9" name="Picture_6_SpCnt_7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6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930" name="Picture_5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0" name="Picture_5_SpCnt_7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6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931" name="Picture_8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1" name="Picture_8_SpCnt_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6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932" name="Picture_7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2" name="Picture_7_SpCnt_7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6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933" name="Picture_6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3" name="Picture_6_SpCnt_7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6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934" name="Picture_5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4" name="Picture_5_SpCnt_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6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935" name="Picture_4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5" name="Picture_4_SpCnt_7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7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936" name="Picture_3_SpCnt_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6" name="Picture_3_SpCnt_2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7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937" name="Picture_4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7" name="Picture_4_SpCnt_7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7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938" name="Picture_3_SpCnt_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8" name="Picture_3_SpCnt_2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7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939" name="Picture_4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9" name="Picture_4_SpCnt_7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7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940" name="Picture_3_SpCnt_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0" name="Picture_3_SpCnt_23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7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941" name="Picture_2_SpCnt_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1" name="Picture_2_SpCnt_23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7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942" name="Picture_1_SpCnt_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2" name="Picture_1_SpCnt_23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7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943" name="Picture_2_SpCnt_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3" name="Picture_2_SpCnt_23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7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944" name="Picture_1_SpCnt_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4" name="Picture_1_SpCnt_2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7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945" name="Picture_2_SpCnt_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5" name="Picture_2_SpCnt_23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8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946" name="Picture_1_SpCnt_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6" name="Picture_1_SpCnt_23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8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947" name="Picture_3_SpCnt_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7" name="Picture_3_SpCnt_23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8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948" name="Picture_3_SpCnt_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8" name="Picture_3_SpCnt_2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8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949" name="Picture_3_SpCnt_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9" name="Picture_3_SpCnt_2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8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950" name="Picture_3_SpCnt_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" name="Picture_3_SpCnt_2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8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951" name="Picture_3_SpCnt_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1" name="Picture_3_SpCnt_2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8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952" name="Picture_3_SpCnt_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2" name="Picture_3_SpCnt_2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8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953" name="Picture_2_SpCnt_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3" name="Picture_2_SpCnt_23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8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954" name="Picture_1_SpCnt_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4" name="Picture_1_SpCnt_2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8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955" name="Picture_2_SpCnt_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5" name="Picture_2_SpCnt_23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9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956" name="Picture_1_SpCnt_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6" name="Picture_1_SpCnt_23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9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957" name="Picture_2_SpCnt_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7" name="Picture_2_SpCnt_23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9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958" name="Picture_1_SpCnt_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8" name="Picture_1_SpCnt_2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9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959" name="Picture_2_SpCnt_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9" name="Picture_2_SpCnt_23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9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960" name="Picture_1_SpCnt_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0" name="Picture_1_SpCnt_24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9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961" name="Picture_2_SpCnt_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1" name="Picture_2_SpCnt_23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9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962" name="Picture_1_SpCnt_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2" name="Picture_1_SpCnt_2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9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963" name="Picture_2_SpCnt_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3" name="Picture_2_SpCnt_23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79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964" name="Picture_1_SpCnt_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4" name="Picture_1_SpCnt_2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0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965" name="Picture_8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5" name="Picture_8_SpCnt_7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0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966" name="Picture_7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6" name="Picture_7_SpCnt_7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0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967" name="Picture_6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7" name="Picture_6_SpCnt_7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0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968" name="Picture_5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8" name="Picture_5_SpCnt_7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0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969" name="Picture_8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9" name="Picture_8_SpCnt_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0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970" name="Picture_7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" name="Picture_7_SpCnt_8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0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971" name="Picture_6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1" name="Picture_6_SpCnt_7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0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972" name="Picture_5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2" name="Picture_5_SpCnt_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0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973" name="Picture_8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" name="Picture_8_SpCnt_8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0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974" name="Picture_7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4" name="Picture_7_SpCnt_8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1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975" name="Picture_6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5" name="Picture_6_SpCnt_8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1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976" name="Picture_5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6" name="Picture_5_SpCnt_8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1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977" name="Picture_4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7" name="Picture_4_SpCnt_7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1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978" name="Picture_3_SpCnt_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8" name="Picture_3_SpCnt_2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1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979" name="Picture_4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9" name="Picture_4_SpCnt_7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1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980" name="Picture_3_SpCnt_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0" name="Picture_3_SpCnt_24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1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981" name="Picture_4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1" name="Picture_4_SpCnt_8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1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2982" name="Picture_3_SpCnt_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2" name="Picture_3_SpCnt_2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1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983" name="Picture_2_SpCnt_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3" name="Picture_2_SpCnt_24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1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984" name="Picture_1_SpCnt_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4" name="Picture_1_SpCnt_2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2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985" name="Picture_2_SpCnt_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5" name="Picture_2_SpCnt_24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2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986" name="Picture_1_SpCnt_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6" name="Picture_1_SpCnt_24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2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987" name="Picture_2_SpCnt_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7" name="Picture_2_SpCnt_24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2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988" name="Picture_1_SpCnt_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8" name="Picture_1_SpCnt_2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2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989" name="Picture_3_SpCnt_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9" name="Picture_3_SpCnt_2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2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990" name="Picture_3_SpCnt_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0" name="Picture_3_SpCnt_2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2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991" name="Picture_3_SpCnt_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1" name="Picture_3_SpCnt_2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2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992" name="Picture_3_SpCnt_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2" name="Picture_3_SpCnt_2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2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993" name="Picture_3_SpCnt_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3" name="Picture_3_SpCnt_2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2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2994" name="Picture_3_SpCnt_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4" name="Picture_3_SpCnt_2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3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995" name="Picture_2_SpCnt_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5" name="Picture_2_SpCnt_24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3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996" name="Picture_1_SpCnt_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6" name="Picture_1_SpCnt_24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3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997" name="Picture_2_SpCnt_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7" name="Picture_2_SpCnt_24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3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2998" name="Picture_1_SpCnt_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8" name="Picture_1_SpCnt_2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3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2999" name="Picture_2_SpCnt_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9" name="Picture_2_SpCnt_24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3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000" name="Picture_1_SpCnt_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0" name="Picture_1_SpCnt_24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3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01" name="Picture_2_SpCnt_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1" name="Picture_2_SpCnt_24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3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002" name="Picture_1_SpCnt_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2" name="Picture_1_SpCnt_2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3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03" name="Picture_2_SpCnt_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3" name="Picture_2_SpCnt_24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3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004" name="Picture_1_SpCnt_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4" name="Picture_1_SpCnt_25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4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05" name="Picture_2_SpCnt_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5" name="Picture_2_SpCnt_24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4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006" name="Picture_1_SpCnt_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6" name="Picture_1_SpCnt_2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4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007" name="Picture_8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7" name="Picture_8_SpCnt_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4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08" name="Picture_7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8" name="Picture_7_SpCnt_8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4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09" name="Picture_6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9" name="Picture_6_SpCnt_8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4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010" name="Picture_5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0" name="Picture_5_SpCnt_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4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011" name="Picture_8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1" name="Picture_8_SpCnt_8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4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12" name="Picture_7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2" name="Picture_7_SpCnt_8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4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13" name="Picture_6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3" name="Picture_6_SpCnt_8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5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014" name="Picture_5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4" name="Picture_5_SpCnt_8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5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015" name="Picture_8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5" name="Picture_8_SpCnt_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5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16" name="Picture_7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6" name="Picture_7_SpCnt_8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5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17" name="Picture_6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7" name="Picture_6_SpCnt_8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5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018" name="Picture_5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8" name="Picture_5_SpCnt_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5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19" name="Picture_4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9" name="Picture_4_SpCnt_8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5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020" name="Picture_3_SpCnt_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0" name="Picture_3_SpCnt_24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5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21" name="Picture_4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1" name="Picture_4_SpCnt_8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5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022" name="Picture_3_SpCnt_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2" name="Picture_3_SpCnt_2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5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23" name="Picture_4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3" name="Picture_4_SpCnt_8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6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024" name="Picture_3_SpCnt_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4" name="Picture_3_SpCnt_25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6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25" name="Picture_2_SpCnt_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5" name="Picture_2_SpCnt_24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6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026" name="Picture_1_SpCnt_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6" name="Picture_1_SpCnt_25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6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27" name="Picture_2_SpCnt_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7" name="Picture_2_SpCnt_25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6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028" name="Picture_1_SpCnt_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8" name="Picture_1_SpCnt_2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6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29" name="Picture_2_SpCnt_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9" name="Picture_2_SpCnt_25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6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030" name="Picture_1_SpCnt_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0" name="Picture_1_SpCnt_25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6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031" name="Picture_3_SpCnt_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1" name="Picture_3_SpCnt_25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6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032" name="Picture_3_SpCnt_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2" name="Picture_3_SpCnt_25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6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033" name="Picture_3_SpCnt_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3" name="Picture_3_SpCnt_2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7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034" name="Picture_3_SpCnt_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4" name="Picture_3_SpCnt_25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7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035" name="Picture_3_SpCnt_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5" name="Picture_3_SpCnt_25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7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036" name="Picture_3_SpCnt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6" name="Picture_3_SpCnt_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7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37" name="Picture_2_SpCnt_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7" name="Picture_2_SpCnt_25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7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038" name="Picture_1_SpCnt_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8" name="Picture_1_SpCnt_2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7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39" name="Picture_2_SpCnt_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9" name="Picture_2_SpCnt_25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7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040" name="Picture_1_SpCnt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0" name="Picture_1_SpCnt_25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7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41" name="Picture_2_SpCnt_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1" name="Picture_2_SpCnt_25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7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042" name="Picture_1_SpCnt_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2" name="Picture_1_SpCnt_2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7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43" name="Picture_2_SpCnt_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3" name="Picture_2_SpCnt_25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8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044" name="Picture_1_SpCnt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4" name="Picture_1_SpCnt_25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8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45" name="Picture_2_SpCnt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5" name="Picture_2_SpCnt_25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8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046" name="Picture_1_SpCnt_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6" name="Picture_1_SpCnt_2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8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47" name="Picture_2_SpCnt_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7" name="Picture_2_SpCnt_25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8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048" name="Picture_1_SpCnt_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8" name="Picture_1_SpCnt_26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8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049" name="Picture_8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9" name="Picture_8_SpCnt_8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8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50" name="Picture_7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0" name="Picture_7_SpCnt_8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8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51" name="Picture_6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1" name="Picture_6_SpCnt_8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8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052" name="Picture_5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2" name="Picture_5_SpCnt_8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9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053" name="Picture_8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3" name="Picture_8_SpCnt_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9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54" name="Picture_7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4" name="Picture_7_SpCnt_8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9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55" name="Picture_6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5" name="Picture_6_SpCnt_8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9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056" name="Picture_5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6" name="Picture_5_SpCnt_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9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057" name="Picture_8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7" name="Picture_8_SpCnt_8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9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58" name="Picture_7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8" name="Picture_7_SpCnt_8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9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59" name="Picture_6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9" name="Picture_6_SpCnt_8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9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060" name="Picture_5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0" name="Picture_5_SpCnt_8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9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61" name="Picture_4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1" name="Picture_4_SpCnt_8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89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062" name="Picture_3_SpCnt_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2" name="Picture_3_SpCnt_2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0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63" name="Picture_4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3" name="Picture_4_SpCnt_8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0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064" name="Picture_3_SpCnt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4" name="Picture_3_SpCnt_25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0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65" name="Picture_4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5" name="Picture_4_SpCnt_8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0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066" name="Picture_3_SpCnt_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6" name="Picture_3_SpCnt_2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0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67" name="Picture_2_SpCnt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7" name="Picture_2_SpCnt_25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0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068" name="Picture_1_SpCnt_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8" name="Picture_1_SpCnt_2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0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69" name="Picture_2_SpCnt_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9" name="Picture_2_SpCnt_25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0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070" name="Picture_1_SpCnt_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0" name="Picture_1_SpCnt_26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0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71" name="Picture_2_SpCnt_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1" name="Picture_2_SpCnt_26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0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072" name="Picture_1_SpCnt_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" name="Picture_1_SpCnt_2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1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073" name="Picture_3_SpCnt_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3" name="Picture_3_SpCnt_26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1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074" name="Picture_3_SpCnt_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_3_SpCnt_26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1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075" name="Picture_3_SpCnt_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_3_SpCnt_2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1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076" name="Picture_3_SpCnt_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_3_SpCnt_2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1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077" name="Picture_3_SpCnt_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_3_SpCnt_26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1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078" name="Picture_3_SpCnt_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Picture_3_SpCnt_26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1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79" name="Picture_2_SpCnt_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9" name="Picture_2_SpCnt_26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1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080" name="Picture_1_SpCnt_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0" name="Picture_1_SpCnt_26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1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81" name="Picture_2_SpCnt_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1" name="Picture_2_SpCnt_26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1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082" name="Picture_1_SpCnt_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2" name="Picture_1_SpCnt_2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2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83" name="Picture_2_SpCnt_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3" name="Picture_2_SpCnt_26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2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084" name="Picture_1_SpCnt_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4" name="Picture_1_SpCnt_26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2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85" name="Picture_2_SpCnt_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5" name="Picture_2_SpCnt_26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2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086" name="Picture_1_SpCnt_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6" name="Picture_1_SpCnt_2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2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87" name="Picture_2_SpCnt_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7" name="Picture_2_SpCnt_26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2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088" name="Picture_1_SpCnt_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8" name="Picture_1_SpCnt_26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2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89" name="Picture_2_SpCnt_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9" name="Picture_2_SpCnt_26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2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090" name="Picture_1_SpCnt_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0" name="Picture_1_SpCnt_2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2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091" name="Picture_8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1" name="Picture_8_SpCnt_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3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92" name="Picture_7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2" name="Picture_7_SpCnt_8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3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93" name="Picture_6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3" name="Picture_6_SpCnt_8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3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094" name="Picture_5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4" name="Picture_5_SpCnt_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3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095" name="Picture_8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5" name="Picture_8_SpCnt_8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3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96" name="Picture_7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6" name="Picture_7_SpCnt_8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3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097" name="Picture_6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7" name="Picture_6_SpCnt_8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3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098" name="Picture_5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8" name="Picture_5_SpCnt_8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3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099" name="Picture_8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9" name="Picture_8_SpCnt_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3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00" name="Picture_7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0" name="Picture_7_SpCnt_9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3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01" name="Picture_6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1" name="Picture_6_SpCnt_8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4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102" name="Picture_5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2" name="Picture_5_SpCnt_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4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03" name="Picture_4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3" name="Picture_4_SpCnt_8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4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104" name="Picture_3_SpCnt_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4" name="Picture_3_SpCnt_26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4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05" name="Picture_4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5" name="Picture_4_SpCnt_8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4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106" name="Picture_3_SpCnt_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6" name="Picture_3_SpCnt_2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4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07" name="Picture_4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7" name="Picture_4_SpCnt_8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4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108" name="Picture_3_SpCnt_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8" name="Picture_3_SpCnt_26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4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09" name="Picture_2_SpCnt_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9" name="Picture_2_SpCnt_26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4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110" name="Picture_1_SpCnt_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0" name="Picture_1_SpCnt_27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4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11" name="Picture_2_SpCnt_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1" name="Picture_2_SpCnt_26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5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112" name="Picture_1_SpCnt_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2" name="Picture_1_SpCnt_2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5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13" name="Picture_2_SpCnt_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3" name="Picture_2_SpCnt_26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5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114" name="Picture_1_SpCnt_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4" name="Picture_1_SpCnt_27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5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115" name="Picture_3_SpCnt_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5" name="Picture_3_SpCnt_26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5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116" name="Picture_3_SpCnt_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6" name="Picture_3_SpCnt_2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5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117" name="Picture_3_SpCnt_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7" name="Picture_3_SpCnt_27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5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118" name="Picture_3_SpCnt_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8" name="Picture_3_SpCnt_27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5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119" name="Picture_3_SpCnt_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9" name="Picture_3_SpCnt_27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5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120" name="Picture_3_SpCnt_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0" name="Picture_3_SpCnt_27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5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21" name="Picture_2_SpCnt_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1" name="Picture_2_SpCnt_27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6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122" name="Picture_1_SpCnt_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2" name="Picture_1_SpCnt_2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6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23" name="Picture_2_SpCnt_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3" name="Picture_2_SpCnt_27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6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124" name="Picture_1_SpCnt_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4" name="Picture_1_SpCnt_27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6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25" name="Picture_2_SpCnt_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5" name="Picture_2_SpCnt_27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6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126" name="Picture_1_SpCnt_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6" name="Picture_1_SpCnt_2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6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27" name="Picture_2_SpCnt_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7" name="Picture_2_SpCnt_27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6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128" name="Picture_1_SpCnt_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8" name="Picture_1_SpCnt_27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6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29" name="Picture_2_SpCnt_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9" name="Picture_2_SpCnt_27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6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130" name="Picture_1_SpCnt_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0" name="Picture_1_SpCnt_2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6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31" name="Picture_2_SpCnt_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1" name="Picture_2_SpCnt_27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7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132" name="Picture_1_SpCnt_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2" name="Picture_1_SpCnt_27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7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133" name="Picture_8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3" name="Picture_8_SpCnt_9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7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34" name="Picture_7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4" name="Picture_7_SpCnt_9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7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35" name="Picture_6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5" name="Picture_6_SpCnt_9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7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136" name="Picture_5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6" name="Picture_5_SpCnt_9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7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137" name="Picture_8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7" name="Picture_8_SpCnt_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7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38" name="Picture_7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8" name="Picture_7_SpCnt_9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7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39" name="Picture_6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9" name="Picture_6_SpCnt_9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7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140" name="Picture_5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0" name="Picture_5_SpCnt_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8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141" name="Picture_8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1" name="Picture_8_SpCnt_9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8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42" name="Picture_7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2" name="Picture_7_SpCnt_9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8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43" name="Picture_6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3" name="Picture_6_SpCnt_9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8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144" name="Picture_5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4" name="Picture_5_SpCnt_9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8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45" name="Picture_4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5" name="Picture_4_SpCnt_9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8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146" name="Picture_3_SpCnt_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6" name="Picture_3_SpCnt_2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8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47" name="Picture_4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7" name="Picture_4_SpCnt_9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8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148" name="Picture_3_SpCnt_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8" name="Picture_3_SpCnt_27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8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49" name="Picture_4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9" name="Picture_4_SpCnt_9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8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150" name="Picture_3_SpCnt_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0" name="Picture_3_SpCnt_2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9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51" name="Picture_2_SpCnt_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1" name="Picture_2_SpCnt_27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9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152" name="Picture_1_SpCnt_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2" name="Picture_1_SpCnt_2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9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53" name="Picture_2_SpCnt_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3" name="Picture_2_SpCnt_27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9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154" name="Picture_1_SpCnt_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4" name="Picture_1_SpCnt_28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9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55" name="Picture_2_SpCnt_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5" name="Picture_2_SpCnt_27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9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156" name="Picture_1_SpCnt_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6" name="Picture_1_SpCnt_2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9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157" name="Picture_3_SpCnt_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7" name="Picture_3_SpCnt_2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9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158" name="Picture_3_SpCnt_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8" name="Picture_3_SpCnt_27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9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159" name="Picture_3_SpCnt_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9" name="Picture_3_SpCnt_2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299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160" name="Picture_3_SpCnt_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0" name="Picture_3_SpCnt_28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0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161" name="Picture_3_SpCnt_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1" name="Picture_3_SpCnt_28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0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162" name="Picture_3_SpCnt_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2" name="Picture_3_SpCnt_28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0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63" name="Picture_2_SpCnt_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3" name="Picture_2_SpCnt_27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0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164" name="Picture_1_SpCnt_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4" name="Picture_1_SpCnt_28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0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65" name="Picture_2_SpCnt_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5" name="Picture_2_SpCnt_28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0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166" name="Picture_1_SpCnt_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6" name="Picture_1_SpCnt_2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0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67" name="Picture_2_SpCnt_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7" name="Picture_2_SpCnt_28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0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168" name="Picture_1_SpCnt_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8" name="Picture_1_SpCnt_28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0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69" name="Picture_2_SpCnt_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9" name="Picture_2_SpCnt_28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0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170" name="Picture_1_SpCnt_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0" name="Picture_1_SpCnt_2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1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71" name="Picture_2_SpCnt_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1" name="Picture_2_SpCnt_28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1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172" name="Picture_1_SpCnt_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2" name="Picture_1_SpCnt_28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1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73" name="Picture_2_SpCnt_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3" name="Picture_2_SpCnt_28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1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174" name="Picture_1_SpCnt_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" name="Picture_1_SpCnt_2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1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175" name="Picture_8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5" name="Picture_8_SpCnt_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1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76" name="Picture_7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6" name="Picture_7_SpCnt_9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1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77" name="Picture_6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7" name="Picture_6_SpCnt_9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1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178" name="Picture_5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8" name="Picture_5_SpCnt_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1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179" name="Picture_8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9" name="Picture_8_SpCnt_9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2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80" name="Picture_7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0" name="Picture_7_SpCnt_9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2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81" name="Picture_6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1" name="Picture_6_SpCnt_9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2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182" name="Picture_5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2" name="Picture_5_SpCnt_9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2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183" name="Picture_8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3" name="Picture_8_SpCnt_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2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84" name="Picture_7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4" name="Picture_7_SpCnt_9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2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85" name="Picture_6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5" name="Picture_6_SpCnt_9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2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186" name="Picture_5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6" name="Picture_5_SpCnt_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2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87" name="Picture_4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7" name="Picture_4_SpCnt_9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2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188" name="Picture_3_SpCnt_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8" name="Picture_3_SpCnt_28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2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89" name="Picture_4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9" name="Picture_4_SpCnt_9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3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190" name="Picture_3_SpCnt_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0" name="Picture_3_SpCnt_2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3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91" name="Picture_4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1" name="Picture_4_SpCnt_9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3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192" name="Picture_3_SpCnt_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2" name="Picture_3_SpCnt_28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3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93" name="Picture_2_SpCnt_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3" name="Picture_2_SpCnt_28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3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194" name="Picture_1_SpCnt_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4" name="Picture_1_SpCnt_28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3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95" name="Picture_2_SpCnt_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5" name="Picture_2_SpCnt_28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3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196" name="Picture_1_SpCnt_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6" name="Picture_1_SpCnt_2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3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197" name="Picture_3_SpCnt_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7" name="Picture_3_SpCnt_28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3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198" name="Picture_2_SpCnt_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8" name="Picture_2_SpCnt_28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3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199" name="Picture_3_SpCnt_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9" name="Picture_3_SpCnt_2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4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200" name="Picture_3_SpCnt_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0" name="Picture_3_SpCnt_28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4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201" name="Picture_3_SpCnt_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1" name="Picture_3_SpCnt_29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4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202" name="Picture_3_SpCnt_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2" name="Picture_3_SpCnt_29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4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203" name="Picture_3_SpCnt_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3" name="Picture_3_SpCnt_29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4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204" name="Picture_2_SpCnt_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4" name="Picture_2_SpCnt_28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4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205" name="Picture_1_SpCnt_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5" name="Picture_1_SpCnt_29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4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206" name="Picture_2_SpCnt_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6" name="Picture_2_SpCnt_28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4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207" name="Picture_1_SpCnt_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7" name="Picture_1_SpCnt_2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4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208" name="Picture_2_SpCnt_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8" name="Picture_2_SpCnt_29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4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209" name="Picture_1_SpCnt_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9" name="Picture_1_SpCnt_29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5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210" name="Picture_2_SpCnt_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0" name="Picture_2_SpCnt_29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5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211" name="Picture_1_SpCnt_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1" name="Picture_1_SpCnt_2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5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212" name="Picture_2_SpCnt_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2" name="Picture_2_SpCnt_29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5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213" name="Picture_1_SpCnt_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3" name="Picture_1_SpCnt_29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5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214" name="Picture_2_SpCnt_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4" name="Picture_2_SpCnt_29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5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215" name="Picture_1_SpCnt_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5" name="Picture_1_SpCnt_2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5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216" name="Picture_8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6" name="Picture_8_SpCnt_9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5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217" name="Picture_7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7" name="Picture_7_SpCnt_9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5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218" name="Picture_6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8" name="Picture_6_SpCnt_9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6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219" name="Picture_5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9" name="Picture_5_SpCnt_9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6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220" name="Picture_8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0" name="Picture_8_SpCnt_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6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221" name="Picture_7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1" name="Picture_7_SpCnt_9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6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222" name="Picture_6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2" name="Picture_6_SpCnt_9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6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223" name="Picture_5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3" name="Picture_5_SpCnt_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6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224" name="Picture_8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4" name="Picture_8_SpCnt_9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6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225" name="Picture_7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5" name="Picture_7_SpCnt_9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6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226" name="Picture_6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6" name="Picture_6_SpCnt_9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6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227" name="Picture_5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7" name="Picture_5_SpCnt_9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6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228" name="Picture_4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8" name="Picture_4_SpCnt_9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7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229" name="Picture_3_SpCnt_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9" name="Picture_3_SpCnt_2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7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230" name="Picture_4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0" name="Picture_4_SpCnt_9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7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231" name="Picture_3_SpCnt_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1" name="Picture_3_SpCnt_29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7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232" name="Picture_4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2" name="Picture_4_SpCnt_9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7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233" name="Picture_3_SpCnt_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3" name="Picture_3_SpCnt_2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7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234" name="Picture_2_SpCnt_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4" name="Picture_2_SpCnt_29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7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235" name="Picture_1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5" name="Picture_1_SpCnt_29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7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236" name="Picture_2_SpCnt_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6" name="Picture_2_SpCnt_29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7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237" name="Picture_1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7" name="Picture_1_SpCnt_2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7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238" name="Picture_2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8" name="Picture_2_SpCnt_29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8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239" name="Picture_1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9" name="Picture_1_SpCnt_29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8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240" name="Picture_3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0" name="Picture_3_SpCnt_29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8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241" name="Picture_3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1" name="Picture_3_SpCnt_29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8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242" name="Picture_3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2" name="Picture_3_SpCnt_2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8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243" name="Picture_3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3" name="Picture_3_SpCnt_2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8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244" name="Picture_3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4" name="Picture_3_SpCnt_3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8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245" name="Picture_3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5" name="Picture_3_SpCnt_30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8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246" name="Picture_2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6" name="Picture_2_SpCnt_29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8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247" name="Picture_1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7" name="Picture_1_SpCnt_2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8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248" name="Picture_2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8" name="Picture_2_SpCnt_29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9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249" name="Picture_1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9" name="Picture_1_SpCnt_30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9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250" name="Picture_2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0" name="Picture_2_SpCnt_29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9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251" name="Picture_1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1" name="Picture_1_SpCnt_3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9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252" name="Picture_2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2" name="Picture_2_SpCnt_30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9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253" name="Picture_1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3" name="Picture_1_SpCnt_30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9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254" name="Picture_2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4" name="Picture_2_SpCnt_30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9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255" name="Picture_1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5" name="Picture_1_SpCnt_3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9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256" name="Picture_2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6" name="Picture_2_SpCnt_30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09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257" name="Picture_1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7" name="Picture_1_SpCnt_30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0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258" name="Picture_8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8" name="Picture_8_SpCnt_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0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259" name="Picture_7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9" name="Picture_7_SpCnt_10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0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260" name="Picture_6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0" name="Picture_6_SpCnt_9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0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261" name="Picture_5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1" name="Picture_5_SpCnt_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0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262" name="Picture_8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2" name="Picture_8_SpCnt_10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0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263" name="Picture_7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3" name="Picture_7_SpCnt_10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0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264" name="Picture_6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4" name="Picture_6_SpCnt_10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0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265" name="Picture_5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5" name="Picture_5_SpCnt_10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0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266" name="Picture_8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6" name="Picture_8_SpCnt_1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0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267" name="Picture_7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7" name="Picture_7_SpCnt_10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1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268" name="Picture_6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8" name="Picture_6_SpCnt_10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1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269" name="Picture_5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9" name="Picture_5_SpCnt_1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1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270" name="Picture_4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0" name="Picture_4_SpCnt_9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1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271" name="Picture_3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1" name="Picture_3_SpCnt_30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1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272" name="Picture_4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2" name="Picture_4_SpCnt_10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1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273" name="Picture_3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3" name="Picture_3_SpCnt_3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1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274" name="Picture_4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4" name="Picture_4_SpCnt_10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1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275" name="Picture_3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5" name="Picture_3_SpCnt_30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1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276" name="Picture_2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6" name="Picture_2_SpCnt_30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1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277" name="Picture_1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" name="Picture_1_SpCnt_3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2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278" name="Picture_2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8" name="Picture_2_SpCnt_30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2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279" name="Picture_1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9" name="Picture_1_SpCnt_30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2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280" name="Picture_2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0" name="Picture_2_SpCnt_30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2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281" name="Picture_1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1" name="Picture_1_SpCnt_3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2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282" name="Picture_3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2" name="Picture_3_SpCnt_30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2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283" name="Picture_3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3" name="Picture_3_SpCnt_3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2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284" name="Picture_3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4" name="Picture_3_SpCnt_30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2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285" name="Picture_3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5" name="Picture_3_SpCnt_3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2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286" name="Picture_3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6" name="Picture_3_SpCnt_30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2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287" name="Picture_3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7" name="Picture_3_SpCnt_3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3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288" name="Picture_2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8" name="Picture_2_SpCnt_30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3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289" name="Picture_1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9" name="Picture_1_SpCnt_30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3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290" name="Picture_2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0" name="Picture_2_SpCnt_30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3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291" name="Picture_1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1" name="Picture_1_SpCnt_3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3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292" name="Picture_2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2" name="Picture_2_SpCnt_30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3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293" name="Picture_1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3" name="Picture_1_SpCnt_3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3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294" name="Picture_2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4" name="Picture_2_SpCnt_30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3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295" name="Picture_1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5" name="Picture_1_SpCnt_3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3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296" name="Picture_2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6" name="Picture_2_SpCnt_31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3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297" name="Picture_1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7" name="Picture_1_SpCnt_3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4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298" name="Picture_2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8" name="Picture_2_SpCnt_31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4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299" name="Picture_1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9" name="Picture_1_SpCnt_3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4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300" name="Picture_8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0" name="Picture_8_SpCnt_10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4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01" name="Picture_7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1" name="Picture_7_SpCnt_10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4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02" name="Picture_6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2" name="Picture_6_SpCnt_10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4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303" name="Picture_5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3" name="Picture_5_SpCnt_10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4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304" name="Picture_8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4" name="Picture_8_SpCnt_1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4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05" name="Picture_7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5" name="Picture_7_SpCnt_10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4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06" name="Picture_6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6" name="Picture_6_SpCnt_10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5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307" name="Picture_5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7" name="Picture_5_SpCnt_1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5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308" name="Picture_8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8" name="Picture_8_SpCnt_10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5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09" name="Picture_7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9" name="Picture_7_SpCnt_10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5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10" name="Picture_6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0" name="Picture_6_SpCnt_10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5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311" name="Picture_5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1" name="Picture_5_SpCnt_10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5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12" name="Picture_4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2" name="Picture_4_SpCnt_10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5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313" name="Picture_3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3" name="Picture_3_SpCnt_3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5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14" name="Picture_4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4" name="Picture_4_SpCnt_10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5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315" name="Picture_3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5" name="Picture_3_SpCnt_3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5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16" name="Picture_4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6" name="Picture_4_SpCnt_10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6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317" name="Picture_3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7" name="Picture_3_SpCnt_3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6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18" name="Picture_2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8" name="Picture_2_SpCnt_31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6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319" name="Picture_1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9" name="Picture_1_SpCnt_3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6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20" name="Picture_2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0" name="Picture_2_SpCnt_3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6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321" name="Picture_1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1" name="Picture_1_SpCnt_3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6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22" name="Picture_2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2" name="Picture_2_SpCnt_3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6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323" name="Picture_1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3" name="Picture_1_SpCnt_31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6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324" name="Picture_3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4" name="Picture_3_SpCnt_3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6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325" name="Picture_3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5" name="Picture_3_SpCnt_31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6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326" name="Picture_3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6" name="Picture_3_SpCnt_31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7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327" name="Picture_3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7" name="Picture_3_SpCnt_3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7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328" name="Picture_3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8" name="Picture_3_SpCnt_3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7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329" name="Picture_3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9" name="Picture_3_SpCnt_3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7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30" name="Picture_2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0" name="Picture_2_SpCnt_31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7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331" name="Picture_1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1" name="Picture_1_SpCnt_3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7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32" name="Picture_2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2" name="Picture_2_SpCnt_31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7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333" name="Picture_1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3" name="Picture_1_SpCnt_31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7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34" name="Picture_2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4" name="Picture_2_SpCnt_31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7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335" name="Picture_1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5" name="Picture_1_SpCnt_3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7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36" name="Picture_2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6" name="Picture_2_SpCnt_31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8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337" name="Picture_1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7" name="Picture_1_SpCnt_3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8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38" name="Picture_2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8" name="Picture_2_SpCnt_31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8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339" name="Picture_1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9" name="Picture_1_SpCnt_3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8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40" name="Picture_2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0" name="Picture_2_SpCnt_32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8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341" name="Picture_1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1" name="Picture_1_SpCnt_32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8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342" name="Picture_8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2" name="Picture_8_SpCnt_1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8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43" name="Picture_7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3" name="Picture_7_SpCnt_10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8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44" name="Picture_6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4" name="Picture_6_SpCnt_10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8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345" name="Picture_5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5" name="Picture_5_SpCnt_1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9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346" name="Picture_8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6" name="Picture_8_SpCnt_10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9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47" name="Picture_7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7" name="Picture_7_SpCnt_10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9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48" name="Picture_6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8" name="Picture_6_SpCnt_10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9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349" name="Picture_5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9" name="Picture_5_SpCnt_10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9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350" name="Picture_8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0" name="Picture_8_SpCnt_1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9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51" name="Picture_7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1" name="Picture_7_SpCnt_10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9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52" name="Picture_6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2" name="Picture_6_SpCnt_10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9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353" name="Picture_5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3" name="Picture_5_SpCnt_1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9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54" name="Picture_4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4" name="Picture_4_SpCnt_10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19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355" name="Picture_3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5" name="Picture_3_SpCnt_3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0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56" name="Picture_4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6" name="Picture_4_SpCnt_10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0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357" name="Picture_3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7" name="Picture_3_SpCnt_3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0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58" name="Picture_4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8" name="Picture_4_SpCnt_10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0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359" name="Picture_3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9" name="Picture_3_SpCnt_32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0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60" name="Picture_2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0" name="Picture_2_SpCnt_32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0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361" name="Picture_1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1" name="Picture_1_SpCnt_3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0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62" name="Picture_2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2" name="Picture_2_SpCnt_32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0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363" name="Picture_1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3" name="Picture_1_SpCnt_32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0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64" name="Picture_2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4" name="Picture_2_SpCnt_32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0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365" name="Picture_1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5" name="Picture_1_SpCnt_3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1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366" name="Picture_3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6" name="Picture_3_SpCnt_3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1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367" name="Picture_3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7" name="Picture_3_SpCnt_3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1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368" name="Picture_3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8" name="Picture_3_SpCnt_3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1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369" name="Picture_3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9" name="Picture_3_SpCnt_32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1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370" name="Picture_3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0" name="Picture_3_SpCnt_3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1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371" name="Picture_3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1" name="Picture_3_SpCnt_3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1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72" name="Picture_2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2" name="Picture_2_SpCnt_32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1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373" name="Picture_1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3" name="Picture_1_SpCnt_32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1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74" name="Picture_2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4" name="Picture_2_SpCnt_32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1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375" name="Picture_1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5" name="Picture_1_SpCnt_3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2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76" name="Picture_2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6" name="Picture_2_SpCnt_32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2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377" name="Picture_1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7" name="Picture_1_SpCnt_32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2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78" name="Picture_2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8" name="Picture_2_SpCnt_32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2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379" name="Picture_1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" name="Picture_1_SpCnt_3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2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80" name="Picture_2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0" name="Picture_2_SpCnt_32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2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381" name="Picture_1_SpCnt_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1" name="Picture_1_SpCnt_3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2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82" name="Picture_2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2" name="Picture_2_SpCnt_32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2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383" name="Picture_1_SpCnt_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3" name="Picture_1_SpCnt_3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2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384" name="Picture_8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4" name="Picture_8_SpCnt_10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3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85" name="Picture_7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5" name="Picture_7_SpCnt_10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3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86" name="Picture_6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6" name="Picture_6_SpCnt_10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3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387" name="Picture_5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7" name="Picture_5_SpCnt_10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3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388" name="Picture_8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8" name="Picture_8_SpCnt_1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3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89" name="Picture_7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9" name="Picture_7_SpCnt_11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3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90" name="Picture_6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0" name="Picture_6_SpCnt_10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3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391" name="Picture_5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1" name="Picture_5_SpCnt_1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3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392" name="Picture_8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2" name="Picture_8_SpCnt_1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3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93" name="Picture_7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3" name="Picture_7_SpCnt_11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3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94" name="Picture_6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4" name="Picture_6_SpCnt_11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4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395" name="Picture_5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5" name="Picture_5_SpCnt_1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4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96" name="Picture_4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6" name="Picture_4_SpCnt_10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4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397" name="Picture_3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7" name="Picture_3_SpCnt_3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4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398" name="Picture_4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8" name="Picture_4_SpCnt_10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4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399" name="Picture_3_SpCnt_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9" name="Picture_3_SpCnt_3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4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400" name="Picture_4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0" name="Picture_4_SpCnt_11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4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401" name="Picture_3_SpCnt_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1" name="Picture_3_SpCnt_3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4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402" name="Picture_2_SpCnt_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2" name="Picture_2_SpCnt_33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4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403" name="Picture_1_SpCnt_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3" name="Picture_1_SpCnt_33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4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404" name="Picture_2_SpCnt_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4" name="Picture_2_SpCnt_33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5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405" name="Picture_1_SpCnt_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5" name="Picture_1_SpCnt_3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5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406" name="Picture_2_SpCnt_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6" name="Picture_2_SpCnt_33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5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407" name="Picture_1_SpCnt_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7" name="Picture_1_SpCnt_33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5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408" name="Picture_3_SpCnt_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8" name="Picture_3_SpCnt_33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5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409" name="Picture_3_SpCnt_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9" name="Picture_3_SpCnt_33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410" name="Picture_3_SpCnt_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0" name="Picture_3_SpCnt_3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411" name="Picture_3_SpCnt_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1" name="Picture_3_SpCnt_3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412" name="Picture_3_SpCnt_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2" name="Picture_3_SpCnt_3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413" name="Picture_3_SpCnt_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3" name="Picture_3_SpCnt_3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414" name="Picture_2_SpCnt_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4" name="Picture_2_SpCnt_33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6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415" name="Picture_1_SpCnt_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5" name="Picture_1_SpCnt_3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6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416" name="Picture_2_SpCnt_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6" name="Picture_2_SpCnt_33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6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417" name="Picture_1_SpCnt_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7" name="Picture_1_SpCnt_33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6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418" name="Picture_2_SpCnt_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8" name="Picture_2_SpCnt_33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6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419" name="Picture_1_SpCnt_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9" name="Picture_1_SpCnt_3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6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420" name="Picture_2_SpCnt_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0" name="Picture_2_SpCnt_33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6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421" name="Picture_1_SpCnt_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1" name="Picture_1_SpCnt_33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6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422" name="Picture_2_SpCnt_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2" name="Picture_2_SpCnt_33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6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423" name="Picture_1_SpCnt_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3" name="Picture_1_SpCnt_3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7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424" name="Picture_2_SpCnt_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4" name="Picture_2_SpCnt_33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7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425" name="Picture_1_SpCnt_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5" name="Picture_1_SpCnt_34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7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426" name="Picture_8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6" name="Picture_8_SpCnt_1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7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427" name="Picture_7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7" name="Picture_7_SpCnt_11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7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428" name="Picture_6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8" name="Picture_6_SpCnt_11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7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429" name="Picture_5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9" name="Picture_5_SpCnt_1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7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430" name="Picture_8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0" name="Picture_8_SpCnt_1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7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431" name="Picture_7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1" name="Picture_7_SpCnt_1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7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432" name="Picture_6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2" name="Picture_6_SpCnt_11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7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433" name="Picture_5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3" name="Picture_5_SpCnt_1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8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434" name="Picture_8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4" name="Picture_8_SpCnt_1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8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435" name="Picture_7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5" name="Picture_7_SpCnt_1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8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436" name="Picture_6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6" name="Picture_6_SpCnt_1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8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437" name="Picture_5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7" name="Picture_5_SpCnt_1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8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438" name="Picture_4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8" name="Picture_4_SpCnt_11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8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439" name="Picture_3_SpCnt_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9" name="Picture_3_SpCnt_33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8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440" name="Picture_4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0" name="Picture_4_SpCnt_11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8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441" name="Picture_3_SpCnt_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1" name="Picture_3_SpCnt_3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8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442" name="Picture_4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2" name="Picture_4_SpCnt_1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8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443" name="Picture_3_SpCnt_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3" name="Picture_3_SpCnt_34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9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444" name="Picture_2_SpCnt_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4" name="Picture_2_SpCnt_33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9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445" name="Picture_1_SpCnt_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5" name="Picture_1_SpCnt_3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9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446" name="Picture_2_SpCnt_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6" name="Picture_2_SpCnt_34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9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447" name="Picture_1_SpCnt_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7" name="Picture_1_SpCnt_3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9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448" name="Picture_2_SpCnt_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8" name="Picture_2_SpCnt_34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9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449" name="Picture_1_SpCnt_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9" name="Picture_1_SpCnt_3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9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450" name="Picture_3_SpCnt_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0" name="Picture_3_SpCnt_3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9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451" name="Picture_3_SpCnt_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1" name="Picture_3_SpCnt_3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9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452" name="Picture_3_SpCnt_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2" name="Picture_3_SpCnt_3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29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453" name="Picture_3_SpCnt_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3" name="Picture_3_SpCnt_3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0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454" name="Picture_3_SpCnt_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4" name="Picture_3_SpCnt_3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0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455" name="Picture_2_SpCnt_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5" name="Picture_2_SpCnt_34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0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456" name="Picture_1_SpCnt_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6" name="Picture_1_SpCnt_34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0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457" name="Picture_2_SpCnt_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7" name="Picture_2_SpCnt_34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0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458" name="Picture_1_SpCnt_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8" name="Picture_1_SpCnt_3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0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459" name="Picture_2_SpCnt_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9" name="Picture_2_SpCnt_34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0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460" name="Picture_1_SpCnt_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0" name="Picture_1_SpCnt_34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0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461" name="Picture_2_SpCnt_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1" name="Picture_2_SpCnt_34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0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462" name="Picture_1_SpCnt_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2" name="Picture_1_SpCnt_3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0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463" name="Picture_2_SpCnt_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3" name="Picture_2_SpCnt_34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1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464" name="Picture_1_SpCnt_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4" name="Picture_1_SpCnt_34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1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465" name="Picture_2_SpCnt_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5" name="Picture_2_SpCnt_34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1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466" name="Picture_1_SpCnt_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6" name="Picture_1_SpCnt_3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1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467" name="Picture_8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7" name="Picture_8_SpCnt_1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1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468" name="Picture_7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8" name="Picture_7_SpCnt_11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1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469" name="Picture_6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9" name="Picture_6_SpCnt_1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1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470" name="Picture_5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0" name="Picture_5_SpCnt_1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1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471" name="Picture_8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1" name="Picture_8_SpCnt_1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1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472" name="Picture_7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2" name="Picture_7_SpCnt_11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2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473" name="Picture_6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3" name="Picture_6_SpCnt_11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2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474" name="Picture_5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4" name="Picture_5_SpCnt_1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2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475" name="Picture_8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5" name="Picture_8_SpCnt_11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2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476" name="Picture_7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6" name="Picture_7_SpCnt_11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2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477" name="Picture_6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7" name="Picture_6_SpCnt_11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2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478" name="Picture_5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8" name="Picture_5_SpCnt_11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2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479" name="Picture_4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9" name="Picture_4_SpCnt_1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2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480" name="Picture_3_SpCnt_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0" name="Picture_3_SpCnt_34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2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481" name="Picture_4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1" name="Picture_4_SpCnt_11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2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482" name="Picture_3_SpCnt_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2" name="Picture_3_SpCnt_3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3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483" name="Picture_4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3" name="Picture_4_SpCnt_11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3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484" name="Picture_3_SpCnt_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4" name="Picture_3_SpCnt_34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3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485" name="Picture_2_SpCnt_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5" name="Picture_2_SpCnt_34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3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486" name="Picture_1_SpCnt_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6" name="Picture_1_SpCnt_35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3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487" name="Picture_2_SpCnt_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7" name="Picture_2_SpCnt_34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3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488" name="Picture_1_SpCnt_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8" name="Picture_1_SpCnt_3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3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489" name="Picture_2_SpCnt_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9" name="Picture_2_SpCnt_35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3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490" name="Picture_1_SpCnt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0" name="Picture_1_SpCnt_35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3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491" name="Picture_3_SpCnt_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1" name="Picture_3_SpCnt_34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3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492" name="Picture_3_SpCnt_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2" name="Picture_3_SpCnt_35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4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493" name="Picture_3_SpCnt_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3" name="Picture_3_SpCnt_35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4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494" name="Picture_3_SpCnt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4" name="Picture_3_SpCnt_35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4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495" name="Picture_3_SpCnt_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5" name="Picture_3_SpCnt_3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4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496" name="Picture_3_SpCnt_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6" name="Picture_3_SpCnt_35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4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497" name="Picture_2_SpCnt_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7" name="Picture_2_SpCnt_35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4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498" name="Picture_1_SpCnt_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8" name="Picture_1_SpCnt_3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4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499" name="Picture_2_SpCnt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9" name="Picture_2_SpCnt_35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4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500" name="Picture_1_SpCnt_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0" name="Picture_1_SpCnt_35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4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01" name="Picture_2_SpCnt_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1" name="Picture_2_SpCnt_35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4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502" name="Picture_1_SpCnt_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2" name="Picture_1_SpCnt_3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5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03" name="Picture_2_SpCnt_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3" name="Picture_2_SpCnt_35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5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504" name="Picture_1_SpCnt_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4" name="Picture_1_SpCnt_35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5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05" name="Picture_2_SpCnt_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5" name="Picture_2_SpCnt_35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5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506" name="Picture_1_SpCnt_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6" name="Picture_1_SpCnt_3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5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07" name="Picture_2_SpCnt_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7" name="Picture_2_SpCnt_35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5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508" name="Picture_1_SpCnt_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8" name="Picture_1_SpCnt_35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5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509" name="Picture_8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9" name="Picture_8_SpCnt_1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5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10" name="Picture_7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0" name="Picture_7_SpCnt_11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5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11" name="Picture_6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1" name="Picture_6_SpCnt_11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6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512" name="Picture_5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2" name="Picture_5_SpCnt_1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6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513" name="Picture_8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3" name="Picture_8_SpCnt_11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6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14" name="Picture_7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4" name="Picture_7_SpCnt_11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6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15" name="Picture_6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5" name="Picture_6_SpCnt_11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6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516" name="Picture_5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6" name="Picture_5_SpCnt_11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6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517" name="Picture_8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7" name="Picture_8_SpCnt_1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6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18" name="Picture_7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8" name="Picture_7_SpCnt_12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6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19" name="Picture_6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9" name="Picture_6_SpCnt_11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6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520" name="Picture_5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0" name="Picture_5_SpCnt_1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6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21" name="Picture_4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1" name="Picture_4_SpCnt_11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7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522" name="Picture_3_SpCnt_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2" name="Picture_3_SpCnt_3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7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23" name="Picture_4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3" name="Picture_4_SpCnt_11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7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524" name="Picture_3_SpCnt_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4" name="Picture_3_SpCnt_35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7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25" name="Picture_4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5" name="Picture_4_SpCnt_11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7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526" name="Picture_3_SpCnt_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6" name="Picture_3_SpCnt_3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7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27" name="Picture_2_SpCnt_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7" name="Picture_2_SpCnt_35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7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528" name="Picture_1_SpCnt_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8" name="Picture_1_SpCnt_3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7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29" name="Picture_2_SpCnt_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9" name="Picture_2_SpCnt_35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7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530" name="Picture_1_SpCnt_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0" name="Picture_1_SpCnt_36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7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31" name="Picture_2_SpCnt_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1" name="Picture_2_SpCnt_35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8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532" name="Picture_1_SpCnt_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2" name="Picture_1_SpCnt_3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8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533" name="Picture_3_SpCnt_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3" name="Picture_3_SpCnt_3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8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534" name="Picture_3_SpCnt_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4" name="Picture_3_SpCnt_3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8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535" name="Picture_3_SpCnt_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5" name="Picture_3_SpCnt_36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8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536" name="Picture_3_SpCnt_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6" name="Picture_3_SpCnt_36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8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537" name="Picture_3_SpCnt_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7" name="Picture_3_SpCnt_3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8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538" name="Picture_3_SpCnt_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8" name="Picture_3_SpCnt_3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8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39" name="Picture_2_SpCnt_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9" name="Picture_2_SpCnt_36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8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540" name="Picture_1_SpCnt_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0" name="Picture_1_SpCnt_36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8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41" name="Picture_2_SpCnt_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1" name="Picture_2_SpCnt_36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9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542" name="Picture_1_SpCnt_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2" name="Picture_1_SpCnt_3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9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43" name="Picture_2_SpCnt_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3" name="Picture_2_SpCnt_36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9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544" name="Picture_1_SpCnt_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4" name="Picture_1_SpCnt_36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9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45" name="Picture_2_SpCnt_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5" name="Picture_2_SpCnt_36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9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546" name="Picture_1_SpCnt_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6" name="Picture_1_SpCnt_3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9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47" name="Picture_2_SpCnt_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7" name="Picture_2_SpCnt_36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9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548" name="Picture_1_SpCnt_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8" name="Picture_1_SpCnt_36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9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49" name="Picture_2_SpCnt_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9" name="Picture_2_SpCnt_36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39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550" name="Picture_1_SpCnt_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0" name="Picture_1_SpCnt_3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0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551" name="Picture_8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1" name="Picture_8_SpCnt_1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0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52" name="Picture_7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2" name="Picture_7_SpCnt_12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0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53" name="Picture_6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3" name="Picture_6_SpCnt_12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0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554" name="Picture_5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4" name="Picture_5_SpCnt_1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0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555" name="Picture_8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5" name="Picture_8_SpCnt_1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0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56" name="Picture_7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6" name="Picture_7_SpCnt_12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0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57" name="Picture_6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7" name="Picture_6_SpCnt_12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0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558" name="Picture_5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8" name="Picture_5_SpCnt_1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0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559" name="Picture_8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9" name="Picture_8_SpCnt_12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0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60" name="Picture_7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0" name="Picture_7_SpCnt_12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1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61" name="Picture_6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1" name="Picture_6_SpCnt_12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1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562" name="Picture_5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2" name="Picture_5_SpCnt_12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1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63" name="Picture_4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3" name="Picture_4_SpCnt_12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1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564" name="Picture_3_SpCnt_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4" name="Picture_3_SpCnt_36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1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65" name="Picture_4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5" name="Picture_4_SpCnt_12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1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566" name="Picture_3_SpCnt_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6" name="Picture_3_SpCnt_3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1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67" name="Picture_4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7" name="Picture_4_SpCnt_12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1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568" name="Picture_3_SpCnt_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8" name="Picture_3_SpCnt_36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1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69" name="Picture_2_SpCnt_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9" name="Picture_2_SpCnt_36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1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570" name="Picture_1_SpCnt_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0" name="Picture_1_SpCnt_36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2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71" name="Picture_2_SpCnt_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1" name="Picture_2_SpCnt_36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2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572" name="Picture_1_SpCnt_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2" name="Picture_1_SpCnt_3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2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73" name="Picture_2_SpCnt_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3" name="Picture_2_SpCnt_36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2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574" name="Picture_1_SpCnt_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4" name="Picture_1_SpCnt_37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2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575" name="Picture_3_SpCnt_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5" name="Picture_3_SpCnt_3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2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576" name="Picture_3_SpCnt_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6" name="Picture_3_SpCnt_36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2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577" name="Picture_3_SpCnt_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7" name="Picture_3_SpCnt_36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2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578" name="Picture_3_SpCnt_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8" name="Picture_3_SpCnt_3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2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79" name="Picture_2_SpCnt_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9" name="Picture_2_SpCnt_36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2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580" name="Picture_3_SpCnt_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0" name="Picture_3_SpCnt_37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3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581" name="Picture_1_SpCnt_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1" name="Picture_1_SpCnt_3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3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82" name="Picture_2_SpCnt_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2" name="Picture_2_SpCnt_37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3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583" name="Picture_1_SpCnt_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3" name="Picture_1_SpCnt_37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3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84" name="Picture_2_SpCnt_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" name="Picture_2_SpCnt_37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3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585" name="Picture_1_SpCnt_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5" name="Picture_1_SpCnt_3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3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86" name="Picture_2_SpCnt_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6" name="Picture_2_SpCnt_37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3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587" name="Picture_1_SpCnt_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7" name="Picture_1_SpCnt_37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3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88" name="Picture_2_SpCnt_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8" name="Picture_2_SpCnt_37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3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589" name="Picture_1_SpCnt_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9" name="Picture_1_SpCnt_3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4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90" name="Picture_2_SpCnt_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0" name="Picture_2_SpCnt_37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4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591" name="Picture_1_SpCnt_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1" name="Picture_1_SpCnt_37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4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592" name="Picture_8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2" name="Picture_8_SpCnt_1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4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93" name="Picture_7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3" name="Picture_7_SpCnt_12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4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94" name="Picture_6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4" name="Picture_6_SpCnt_12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4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595" name="Picture_5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5" name="Picture_5_SpCnt_1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4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596" name="Picture_8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6" name="Picture_8_SpCnt_12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4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97" name="Picture_7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7" name="Picture_7_SpCnt_12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4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598" name="Picture_6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8" name="Picture_6_SpCnt_12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4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599" name="Picture_5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9" name="Picture_5_SpCnt_12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5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600" name="Picture_8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0" name="Picture_8_SpCnt_1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5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01" name="Picture_7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1" name="Picture_7_SpCnt_12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5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02" name="Picture_6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2" name="Picture_6_SpCnt_12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5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603" name="Picture_5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3" name="Picture_5_SpCnt_1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5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04" name="Picture_4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4" name="Picture_4_SpCnt_12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5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605" name="Picture_3_SpCnt_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5" name="Picture_3_SpCnt_37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5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06" name="Picture_4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6" name="Picture_4_SpCnt_12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5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607" name="Picture_3_SpCnt_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7" name="Picture_3_SpCnt_3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5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08" name="Picture_4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8" name="Picture_4_SpCnt_12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5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609" name="Picture_3_SpCnt_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9" name="Picture_3_SpCnt_37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6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10" name="Picture_2_SpCnt_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0" name="Picture_2_SpCnt_37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6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611" name="Picture_1_SpCnt_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1" name="Picture_1_SpCnt_3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6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12" name="Picture_2_SpCnt_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2" name="Picture_2_SpCnt_37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6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613" name="Picture_1_SpCnt_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3" name="Picture_1_SpCnt_37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6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14" name="Picture_2_SpCnt_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4" name="Picture_2_SpCnt_37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6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615" name="Picture_1_SpCnt_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5" name="Picture_1_SpCnt_3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6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616" name="Picture_3_SpCnt_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6" name="Picture_3_SpCnt_3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6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617" name="Picture_3_SpCnt_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7" name="Picture_3_SpCnt_37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6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618" name="Picture_3_SpCnt_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8" name="Picture_3_SpCnt_37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6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619" name="Picture_3_SpCnt_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9" name="Picture_3_SpCnt_3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7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620" name="Picture_3_SpCnt_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0" name="Picture_3_SpCnt_37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7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621" name="Picture_3_SpCnt_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1" name="Picture_3_SpCnt_3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7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22" name="Picture_2_SpCnt_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2" name="Picture_2_SpCnt_37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7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623" name="Picture_1_SpCnt_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3" name="Picture_1_SpCnt_38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7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24" name="Picture_2_SpCnt_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4" name="Picture_2_SpCnt_37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7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625" name="Picture_1_SpCnt_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5" name="Picture_1_SpCnt_3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7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26" name="Picture_2_SpCnt_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6" name="Picture_2_SpCnt_3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7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627" name="Picture_1_SpCnt_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7" name="Picture_1_SpCnt_3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7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28" name="Picture_2_SpCnt_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8" name="Picture_2_SpCnt_3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7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629" name="Picture_1_SpCnt_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9" name="Picture_1_SpCnt_3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8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30" name="Picture_2_SpCnt_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0" name="Picture_2_SpCnt_3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8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631" name="Picture_1_SpCnt_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1" name="Picture_1_SpCnt_3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8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32" name="Picture_2_SpCnt_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2" name="Picture_2_SpCnt_3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8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633" name="Picture_1_SpCnt_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3" name="Picture_1_SpCnt_3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8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634" name="Picture_8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4" name="Picture_8_SpCnt_1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8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35" name="Picture_7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5" name="Picture_7_SpCnt_1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8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36" name="Picture_6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6" name="Picture_6_SpCnt_1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8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637" name="Picture_5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7" name="Picture_5_SpCnt_1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8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638" name="Picture_8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8" name="Picture_8_SpCnt_1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9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39" name="Picture_7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9" name="Picture_7_SpCnt_1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9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40" name="Picture_6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0" name="Picture_6_SpCnt_1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9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641" name="Picture_5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1" name="Picture_5_SpCnt_1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9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42" name="Picture_6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2" name="Picture_6_SpCnt_1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9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643" name="Picture_8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3" name="Picture_8_SpCnt_1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9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644" name="Picture_5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4" name="Picture_5_SpCnt_1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9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45" name="Picture_4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5" name="Picture_4_SpCnt_1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9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646" name="Picture_3_SpCnt_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" name="Picture_3_SpCnt_3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9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47" name="Picture_4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7" name="Picture_4_SpCnt_1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49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648" name="Picture_3_SpCnt_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8" name="Picture_3_SpCnt_3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0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49" name="Picture_4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9" name="Picture_4_SpCnt_1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0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650" name="Picture_3_SpCnt_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0" name="Picture_3_SpCnt_3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0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51" name="Picture_2_SpCnt_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1" name="Picture_2_SpCnt_3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0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652" name="Picture_1_SpCnt_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2" name="Picture_1_SpCnt_3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0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53" name="Picture_2_SpCnt_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3" name="Picture_2_SpCnt_3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0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654" name="Picture_1_SpCnt_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4" name="Picture_1_SpCnt_3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0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55" name="Picture_2_SpCnt_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5" name="Picture_2_SpCnt_3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0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656" name="Picture_1_SpCnt_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6" name="Picture_1_SpCnt_3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0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657" name="Picture_3_SpCnt_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7" name="Picture_3_SpCnt_3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0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658" name="Picture_3_SpCnt_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8" name="Picture_3_SpCnt_3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1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659" name="Picture_3_SpCnt_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9" name="Picture_3_SpCnt_3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1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660" name="Picture_3_SpCnt_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0" name="Picture_3_SpCnt_3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1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661" name="Picture_3_SpCnt_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1" name="Picture_3_SpCnt_3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1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662" name="Picture_3_SpCnt_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2" name="Picture_3_SpCnt_3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1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63" name="Picture_2_SpCnt_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3" name="Picture_2_SpCnt_3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1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664" name="Picture_1_SpCnt_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4" name="Picture_1_SpCnt_3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1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65" name="Picture_2_SpCnt_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5" name="Picture_2_SpCnt_3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1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666" name="Picture_1_SpCnt_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6" name="Picture_1_SpCnt_3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1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67" name="Picture_2_SpCnt_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7" name="Picture_2_SpCnt_3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1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668" name="Picture_1_SpCnt_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8" name="Picture_1_SpCnt_3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2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69" name="Picture_2_SpCnt_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9" name="Picture_2_SpCnt_3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2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670" name="Picture_1_SpCnt_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0" name="Picture_1_SpCnt_3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2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71" name="Picture_2_SpCnt_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1" name="Picture_2_SpCnt_3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2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672" name="Picture_1_SpCnt_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2" name="Picture_1_SpCnt_3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2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673" name="Picture_8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3" name="Picture_8_SpCnt_1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2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74" name="Picture_2_SpCnt_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4" name="Picture_2_SpCnt_3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2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75" name="Picture_7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5" name="Picture_7_SpCnt_1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2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76" name="Picture_6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6" name="Picture_6_SpCnt_1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2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677" name="Picture_5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7" name="Picture_5_SpCnt_1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3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678" name="Picture_8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8" name="Picture_8_SpCnt_1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3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79" name="Picture_7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9" name="Picture_7_SpCnt_1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3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80" name="Picture_6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0" name="Picture_6_SpCnt_1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3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681" name="Picture_5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1" name="Picture_5_SpCnt_1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3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682" name="Picture_8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2" name="Picture_8_SpCnt_1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3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83" name="Picture_7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3" name="Picture_7_SpCnt_1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3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84" name="Picture_6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4" name="Picture_6_SpCnt_1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3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685" name="Picture_5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5" name="Picture_5_SpCnt_1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3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86" name="Picture_4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6" name="Picture_4_SpCnt_1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3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687" name="Picture_3_SpCnt_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7" name="Picture_3_SpCnt_3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4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88" name="Picture_4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8" name="Picture_4_SpCnt_1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4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89" name="Picture_4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9" name="Picture_4_SpCnt_1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4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" cy="39370"/>
                  <wp:effectExtent l="0" t="0" r="0" b="0"/>
                  <wp:wrapNone/>
                  <wp:docPr id="3690" name="Picture_3_SpCnt_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0" name="Picture_3_SpCnt_3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4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91" name="Picture_2_SpCnt_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1" name="Picture_2_SpCnt_3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4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692" name="Picture_1_SpCnt_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2" name="Picture_1_SpCnt_3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4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93" name="Picture_2_SpCnt_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3" name="Picture_2_SpCnt_3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4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39370"/>
                  <wp:effectExtent l="0" t="0" r="0" b="0"/>
                  <wp:wrapNone/>
                  <wp:docPr id="3694" name="Picture_1_SpCnt_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4" name="Picture_1_SpCnt_3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4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695" name="Picture_3_SpCnt_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5" name="Picture_3_SpCnt_3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4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39370"/>
                  <wp:effectExtent l="0" t="0" r="0" b="0"/>
                  <wp:wrapNone/>
                  <wp:docPr id="3696" name="Picture_2_SpCnt_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6" name="Picture_2_SpCnt_3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4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697" name="Picture_3_SpCnt_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7" name="Picture_3_SpCnt_3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5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698" name="Picture_3_SpCnt_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8" name="Picture_3_SpCnt_3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355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33350"/>
                  <wp:effectExtent l="0" t="0" r="0" b="0"/>
                  <wp:wrapNone/>
                  <wp:docPr id="3699" name="Picture_3_SpCnt_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9" name="Picture_3_SpCnt_3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华文仿宋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1593.26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3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湖北十堰郧西10kV应山沟等2个台区低电压治理工程</w:t>
            </w: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新建及改造10千伏线路1.28公里；新建及更换配电变压器3台，容量为800千伏安；新建台变控制箱3台；新建及改造低压线路4.8公里；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154.24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3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湖北十堰郧西10kV南院2等3个台区低电压治理工程</w:t>
            </w: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新建及改造10千伏线路1.73公里；新建及更换配电变压器3台，容量为600千伏安；新建台变控制箱3台；新建及改造低压线路9.33公里；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228.14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3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湖北十堰郧西10kV郎55六郎关线三院支线老旧线路改造工程</w:t>
            </w: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新建及改造10千伏线路5.35公里；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71.81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3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湖北十堰郧西10kV川504苏家坡线综合性改造工程</w:t>
            </w: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新建及改造10千伏线路9.42公里；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203.19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3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湖北十堰郧西将军河网格2024年10kV何家庄合区低电压治理工程</w:t>
            </w: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新建及更换配电变压器1台，容量为200千伏安；新建台变控制箱1台；新建及改造低压线路2.55公里；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59.60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3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湖北十堰郧西10kV槐53范家坪线等3条老旧线路改造工程</w:t>
            </w: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新建及改造10千伏线路8.02公里；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182.11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3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湖北十堰郧西10kV大东沟等5个台区低电压治理工程</w:t>
            </w: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新建及改造10千伏线路4.8公里；新建及更换配电变压器4台，容量为250千伏安；新建台变控制箱4台；新建及改造低压线路4.9公里；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229.02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3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湖北十堰郧西10kV徐家沟等4个台区增容改造工程</w:t>
            </w: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新建及更换配电变压器5台，容量为2000千伏安；新建台变控制箱5台；新建及改造低压线路0.51公里；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115.57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33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湖北十堰郧西10kV集镇7等4个台区低电压治理工程</w:t>
            </w: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新建及改造10千伏线路1.18公里；新建及更换配电变压器2台，容量为500千伏安；新建台变控制箱3台；新建及改造低压线路5.35公里；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156.82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33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湖北十堰郧西10kV湖53东川线老旧线路改造工程</w:t>
            </w:r>
          </w:p>
        </w:tc>
        <w:tc>
          <w:tcPr>
            <w:tcW w:w="37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新建及改造10千伏线路6.66公里；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127.75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33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湖北十堰郧西香口网格2024年10kV关才岭1#台区低电压治理工程</w:t>
            </w:r>
          </w:p>
        </w:tc>
        <w:tc>
          <w:tcPr>
            <w:tcW w:w="3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新建及改造10千伏线路0.43公里；新建及更换配电变压器1台，容量为200千伏安；新建台变控制箱1台；新建及改造低压线路1.86公里；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65.01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  <w:sectPr>
          <w:pgSz w:w="11906" w:h="16838"/>
          <w:pgMar w:top="1984" w:right="1531" w:bottom="1871" w:left="1531" w:header="851" w:footer="1361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竹山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县2024年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农网巩固提升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主要建设内容及投资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为了进一步提升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竹山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县农网供电能力、优化网架结构、提升装备水平，进行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竹山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县202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年农村电网改造升级工程建设。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工程建设内容：新增及更换10千伏配变28台，容量5600千伏安；新建10千伏线路14.204公里；新建及改造380伏低压配电线路39.107公里。</w:t>
      </w:r>
    </w:p>
    <w:p>
      <w:pPr>
        <w:keepNext w:val="0"/>
        <w:keepLines w:val="0"/>
        <w:pageBreakBefore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该批工程总投资1531.83万元，其中20%计306.37万元，由中央预算内资金作为项目资本金；80%计1225.46万元，由国网湖北省电力有限公司向中国电力财务有限公司贷款。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附件：竹山县2024年农网巩固提升项目清单</w:t>
      </w:r>
    </w:p>
    <w:p>
      <w:pPr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  <w:t>附件</w:t>
      </w:r>
    </w:p>
    <w:p>
      <w:pPr>
        <w:widowControl w:val="0"/>
        <w:snapToGrid/>
        <w:spacing w:after="120" w:afterLines="0" w:afterAutospacing="0" w:line="60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竹山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县2024年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农网巩固提升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项目清单</w:t>
      </w:r>
    </w:p>
    <w:tbl>
      <w:tblPr>
        <w:tblStyle w:val="35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502"/>
        <w:gridCol w:w="4519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50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45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建设规模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总投资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一</w:t>
            </w:r>
          </w:p>
        </w:tc>
        <w:tc>
          <w:tcPr>
            <w:tcW w:w="250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国网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eastAsia="zh-CN"/>
              </w:rPr>
              <w:t>竹山县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供电公司</w:t>
            </w:r>
          </w:p>
        </w:tc>
        <w:tc>
          <w:tcPr>
            <w:tcW w:w="451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新建、改造10千伏线路14.204公里。新建、改造变压器28台，容量5600kVA，新建及改造低压39.107公里。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1531.83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50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湖北十堰竹山10kV台子2#台区等5个台区频繁停电问题治理工程</w:t>
            </w:r>
          </w:p>
        </w:tc>
        <w:tc>
          <w:tcPr>
            <w:tcW w:w="451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新建、改造10千伏线路0.957公里，新建、改造配变5台、容量700千伏安，新建、改造低压线路1.122公里。台变控制箱5台。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151.17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50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湖北十堰竹山10kV丁湾烤烟台区低电压治理工程</w:t>
            </w:r>
          </w:p>
        </w:tc>
        <w:tc>
          <w:tcPr>
            <w:tcW w:w="451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新建、改造10千伏线路0.854公里，新建、改造配变1台、容量200千伏安，新建、改造低压线路0.49公里。台变控制箱1台。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47.79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50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湖北十堰竹山10kV方家河台区低电压治理工程</w:t>
            </w:r>
          </w:p>
        </w:tc>
        <w:tc>
          <w:tcPr>
            <w:tcW w:w="451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新建、改造10千伏线路1.976公里，新建、改造配变3台、容量300千伏安，新建、改造低压线路2.574公里。台变控制箱3台。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135.36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250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湖北十堰竹山10kV五房沟1#台区低电压治理工程</w:t>
            </w:r>
          </w:p>
        </w:tc>
        <w:tc>
          <w:tcPr>
            <w:tcW w:w="451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新建、改造10千伏线路1.39公里，新建、改造配变2台、容量600千伏安，新建、改造低压线路7.059公里。台变控制箱2台。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165.13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250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十堰竹山10kV白岩村1#台区等5个0.4kV低压线路治理工程</w:t>
            </w:r>
          </w:p>
        </w:tc>
        <w:tc>
          <w:tcPr>
            <w:tcW w:w="451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新建、改造低压线路8.253公里。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150.75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250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湖北十堰竹山10kV梅溪台区等4个台区低电压治理工程</w:t>
            </w:r>
          </w:p>
        </w:tc>
        <w:tc>
          <w:tcPr>
            <w:tcW w:w="451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新建、改造10千伏线路2.135公里，新建、改造配变3台、容量600千伏安，新建、改造低压线路1.666公里。台变控制箱4台。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121.3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250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湖北十堰竹山10kV蔡家园台区低电压治理工程</w:t>
            </w:r>
          </w:p>
        </w:tc>
        <w:tc>
          <w:tcPr>
            <w:tcW w:w="451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新建、改造10千伏线路1.996公里，新建、改造配变1台、容量200千伏安，新建、改造低压线路0.964公里。台变控制箱1台。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70.81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250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湖北十堰竹山10kV马鞍山1#台区等3个台区低电压治理工程</w:t>
            </w:r>
          </w:p>
        </w:tc>
        <w:tc>
          <w:tcPr>
            <w:tcW w:w="451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新建、改造10千伏线路1.49公里，新建、改造配变3台、容量600千伏安，新建、改造低压线路1.684公里。台变控制箱3台。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138.12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250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湖北十堰竹山10kV联桥1台区低电压治理工程</w:t>
            </w:r>
          </w:p>
        </w:tc>
        <w:tc>
          <w:tcPr>
            <w:tcW w:w="451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新建、改造10千伏线路1.207公里，新建、改造配变2台、容量400千伏安，新建、改造低压线路0.403公里。台变控制箱2台。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63.11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250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湖北十堰竹山10kV总兵安2台区低电压治理工程</w:t>
            </w:r>
          </w:p>
        </w:tc>
        <w:tc>
          <w:tcPr>
            <w:tcW w:w="451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新建、改造10千伏线路0.429公里，新建、改造配变1台、容量200千伏安，新建、改造低压线路0.55公里。台变控制箱1台。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50.06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2502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湖北省十堰市竹山县官渡网格2024年桃园3#台区等2个10kV台区低电压治理工程</w:t>
            </w:r>
          </w:p>
        </w:tc>
        <w:tc>
          <w:tcPr>
            <w:tcW w:w="45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新建、改造10千伏线路0.839公里，新建、改造配变2台、容量300千伏安，新建、改造低压线路3.616公里。台变控制箱3台。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122.49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2502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湖北省十堰市竹山县楼台网格2024年晓春苑台区10kV台区低电压治理工程</w:t>
            </w:r>
          </w:p>
        </w:tc>
        <w:tc>
          <w:tcPr>
            <w:tcW w:w="45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新建、改造10千伏线路0.26公里，新建、改造配变1台、容量400千伏安，新建、改造低压线路0.59公里。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67.2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13</w:t>
            </w:r>
          </w:p>
        </w:tc>
        <w:tc>
          <w:tcPr>
            <w:tcW w:w="2502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湖北省十堰市竹山县上庸网格2024年九里潭台区10kV台区低电压治理工程</w:t>
            </w:r>
          </w:p>
        </w:tc>
        <w:tc>
          <w:tcPr>
            <w:tcW w:w="45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新建、改造配变1台、容量200千伏安，新建、改造低压线路1.517公里。台变控制箱1台。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2502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湖北省十堰市竹山县溢水网格2024年四季沟台区10kV台区低电压治理工程</w:t>
            </w:r>
          </w:p>
        </w:tc>
        <w:tc>
          <w:tcPr>
            <w:tcW w:w="45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新建、改造低压线路4.049公里。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64.44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15</w:t>
            </w:r>
          </w:p>
        </w:tc>
        <w:tc>
          <w:tcPr>
            <w:tcW w:w="2502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湖北省十堰市竹山县秦古网格2024年土城2台区10kV台区低电压治理工程</w:t>
            </w:r>
          </w:p>
        </w:tc>
        <w:tc>
          <w:tcPr>
            <w:tcW w:w="45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新建、改造10千伏线路0.641公里，新建、改造配变2台、容量800千伏安，新建、改造低压线路0.855公里。台变控制箱2台。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68.32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16</w:t>
            </w:r>
          </w:p>
        </w:tc>
        <w:tc>
          <w:tcPr>
            <w:tcW w:w="2502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湖北省十堰市竹山县麻家渡网格2024年喻家塔台区10kV台区低电压治理工程</w:t>
            </w:r>
          </w:p>
        </w:tc>
        <w:tc>
          <w:tcPr>
            <w:tcW w:w="45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新建、改造10千伏线路0.03公里，新建、改造配变1台、容量100千伏安，新建、改造低压线路3.715公里。台变控制箱1台。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67.78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  <w:sectPr>
          <w:pgSz w:w="11906" w:h="16838"/>
          <w:pgMar w:top="1984" w:right="1531" w:bottom="1871" w:left="1531" w:header="851" w:footer="1247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竹溪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县2024年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农网巩固提升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主要建设内容及投资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为了进一步提升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竹溪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县农网供电能力、优化网架结构、提升装备水平，进行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竹溪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县202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年农村电网改造升级工程建设。</w:t>
      </w:r>
    </w:p>
    <w:p>
      <w:pPr>
        <w:keepNext w:val="0"/>
        <w:keepLines w:val="0"/>
        <w:pageBreakBefore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工程建设内容：新增及更换10千伏配变16台，容量5100千伏安；新建10千伏线路25.136公里；新建及改造380伏低压配电线路27.371公里。</w:t>
      </w:r>
    </w:p>
    <w:p>
      <w:pPr>
        <w:keepNext w:val="0"/>
        <w:keepLines w:val="0"/>
        <w:pageBreakBefore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该批工程总投资1520.64万元，其中20%计304.13万元，由中央预算内资金作为项目资本金；80%计1216.51万元，由国网湖北省电力有限公司向中国电力财务有限公司贷款。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附件：竹溪县2024年农网巩固提升项目清单</w:t>
      </w:r>
    </w:p>
    <w:p>
      <w:pPr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  <w:t>附件</w:t>
      </w:r>
    </w:p>
    <w:p>
      <w:pPr>
        <w:widowControl w:val="0"/>
        <w:snapToGrid/>
        <w:spacing w:after="120" w:afterLines="0" w:afterAutospacing="0" w:line="60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竹溪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县2024年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农网巩固提升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项目清单</w:t>
      </w:r>
    </w:p>
    <w:tbl>
      <w:tblPr>
        <w:tblStyle w:val="35"/>
        <w:tblW w:w="8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084"/>
        <w:gridCol w:w="3995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69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39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建设规模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总投资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  <w:t>一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国网竹溪县供电公司</w:t>
            </w:r>
          </w:p>
        </w:tc>
        <w:tc>
          <w:tcPr>
            <w:tcW w:w="39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新建、改造10千伏线路25.136公里，新建配变16台、容量5100千伏安，新建、改造低压线路27.371公里。台变控制箱17台。柱上开关1台。电缆通道0.11公里。FTU终端1个，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1520.64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湖北十堰竹溪县庙台子等3个台区增容改造工程</w:t>
            </w:r>
          </w:p>
        </w:tc>
        <w:tc>
          <w:tcPr>
            <w:tcW w:w="39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新建、改造10千伏线路3.629公里，新建配变3台、容量1000千伏安，新建、改造低压线路0.174公里。台变控制箱3台。电缆通道0.11公里。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185.81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湖北十堰竹溪10kV金铜岭公租房防疫点等2个台区增容改造工程</w:t>
            </w:r>
          </w:p>
        </w:tc>
        <w:tc>
          <w:tcPr>
            <w:tcW w:w="39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新建配变2台、容量800千伏安，新建、改造低压线路1.734公里。台变控制箱2台。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103.76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湖北十堰竹溪县天宝网格2024年10kV天集2号杆变台区电压越限改造工程</w:t>
            </w:r>
          </w:p>
        </w:tc>
        <w:tc>
          <w:tcPr>
            <w:tcW w:w="39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新建配变1台、容量400千伏安，新建、改造低压线路0.984公里。台变控制箱1台。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湖北十堰竹溪县新洲网格2024年幸福分支线老旧线改造工程</w:t>
            </w:r>
          </w:p>
        </w:tc>
        <w:tc>
          <w:tcPr>
            <w:tcW w:w="39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新建、改造10千伏线路1.242公里，柱上开关1台。FTU终端1个，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湖北十堰竹溪10kV蒋54中峰线58号杆至98号杆整体性改造工程</w:t>
            </w:r>
          </w:p>
        </w:tc>
        <w:tc>
          <w:tcPr>
            <w:tcW w:w="39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新建、改造10千伏线路6.352公里，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湖北十堰竹溪10kV蒋54中峰线98号杆至142号杆整体性改造工程</w:t>
            </w:r>
          </w:p>
        </w:tc>
        <w:tc>
          <w:tcPr>
            <w:tcW w:w="39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新建、改造10千伏线路2.943公里，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86.58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湖北十堰竹溪10kV甘家岭1号等2个台区增容改造工程</w:t>
            </w:r>
          </w:p>
        </w:tc>
        <w:tc>
          <w:tcPr>
            <w:tcW w:w="39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新建、改造10千伏线路0.276公里，新建配变2台、容量800千伏安，新建、改造低压线路6.171公里。台变控制箱2台。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147.16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湖北十堰竹溪10kV菜子坝龙洞等3个老旧配变改造工程</w:t>
            </w:r>
          </w:p>
        </w:tc>
        <w:tc>
          <w:tcPr>
            <w:tcW w:w="39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新建、改造10千伏线路1.285公里，新建配变3台、容量800千伏安，新建、改造低压线路5.369公里。台变控制箱3台。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224.39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湖北十堰竹溪10kV枫树岭1号等2个台区低电压治理工程</w:t>
            </w:r>
          </w:p>
        </w:tc>
        <w:tc>
          <w:tcPr>
            <w:tcW w:w="39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新建、改造10千伏线路1.534公里，新建配变2台、容量400千伏安，新建、改造低压线路4.03公里。台变控制箱2台。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137.62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湖北十堰竹溪10kV葛72泉河线综合性改造工程</w:t>
            </w:r>
          </w:p>
        </w:tc>
        <w:tc>
          <w:tcPr>
            <w:tcW w:w="39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新建、改造10千伏线路7.59公里，新建、改造低压线路4.089公里。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165.41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湖北十堰竹溪县茂古坪一组1号等2个台区低电压治理工程</w:t>
            </w:r>
          </w:p>
        </w:tc>
        <w:tc>
          <w:tcPr>
            <w:tcW w:w="3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新建、改造10千伏线路0.03公里，新建配变1台、容量100千伏安，新建、改造低压线路3.094公里。台变控制箱2台。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湖北十堰竹溪县水坪网格2024年10kV沙坝2号杆变台区电压越限改造工程</w:t>
            </w:r>
          </w:p>
        </w:tc>
        <w:tc>
          <w:tcPr>
            <w:tcW w:w="39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新建、改造10千伏线路0.255公里，新建配变2台、容量800千伏安，新建、改造低压线路1.726公里。台变控制箱2台。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77.73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  <w:sectPr>
          <w:pgSz w:w="11906" w:h="16838"/>
          <w:pgMar w:top="1984" w:right="1531" w:bottom="1871" w:left="1531" w:header="851" w:footer="1361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房县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2024年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农网巩固提升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主要建设内容及投资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为了进一步提升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房县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农网供电能力、优化网架结构、提升装备水平，进行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房县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202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年农村电网改造升级工程建设。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工程建设内容：新增及更换10千伏配变14台，容量2800千伏安；新建10千伏线路28.786公里；新建及改造380伏低压配电线路24.707公里。</w:t>
      </w:r>
    </w:p>
    <w:p>
      <w:pPr>
        <w:keepNext w:val="0"/>
        <w:keepLines w:val="0"/>
        <w:pageBreakBefore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该批工程总投资1513.6万元，其中20%计302.72万元，由中央预算内资金作为项目资本金；80%计1210.88万元，由国网湖北省电力有限公司向中国电力财务有限公司贷款。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附件：房县2024年农网巩固提升项目清单</w:t>
      </w:r>
    </w:p>
    <w:p>
      <w:pPr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  <w:t>附件</w:t>
      </w:r>
    </w:p>
    <w:p>
      <w:pPr>
        <w:widowControl w:val="0"/>
        <w:snapToGrid/>
        <w:spacing w:after="120" w:afterLines="0" w:afterAutospacing="0" w:line="60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房县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2024年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农网巩固提升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项目清单</w:t>
      </w:r>
    </w:p>
    <w:tbl>
      <w:tblPr>
        <w:tblStyle w:val="35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389"/>
        <w:gridCol w:w="3791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3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37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建设规模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总投资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</w:t>
            </w:r>
          </w:p>
        </w:tc>
        <w:tc>
          <w:tcPr>
            <w:tcW w:w="33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国网房县供电公司</w:t>
            </w:r>
          </w:p>
        </w:tc>
        <w:tc>
          <w:tcPr>
            <w:tcW w:w="37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新建、改造10千伏线路28.786公里，新建、改造配变14台、容量2800千伏安，安装台变控制箱15台，新建及改造低压线路24.707公里。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1513.6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湖北十堰房县10kV桥72安阳线等2条老旧线路改造工程</w:t>
            </w:r>
          </w:p>
        </w:tc>
        <w:tc>
          <w:tcPr>
            <w:tcW w:w="37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新建、改造10千伏架空线路8.388千米。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217.98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3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湖北十堰房县10kV土53九口山线等2条老旧线路改造工程</w:t>
            </w:r>
          </w:p>
        </w:tc>
        <w:tc>
          <w:tcPr>
            <w:tcW w:w="37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新建、改造10千伏线路3.765千米。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104.46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3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湖北十堰房县10kV淮54淮水线等3条老旧线路改造工程</w:t>
            </w:r>
          </w:p>
        </w:tc>
        <w:tc>
          <w:tcPr>
            <w:tcW w:w="37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新建、改造10千伏线路7.651千米。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3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湖北十堰房县10kV循71油坪线油坪B3台区等2个台区低电压治理工程</w:t>
            </w:r>
          </w:p>
        </w:tc>
        <w:tc>
          <w:tcPr>
            <w:tcW w:w="37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新建10千伏架空线路0.261千米。新建10千伏配电变压器2台共计300千伏安，安装台变控制箱2台。新建0.4千伏架空线路3.701千米，新建0.4千伏电缆线路3.754千米。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186.28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3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湖北十堰房县10kV东55白鹤线长龙B3台区低电压治理工程</w:t>
            </w:r>
          </w:p>
        </w:tc>
        <w:tc>
          <w:tcPr>
            <w:tcW w:w="37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新建10千伏架空线路0.133千米。新建10千伏配电变压器1台共计200千伏安，安装台变控制箱1台。新建0.4千伏架空线路0.818千米，新建0.4千伏电缆线路1.124千米。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3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湖北十堰房县10kV龙堰506窑淮线铺沟B2台区等2个台区低电压治理工程</w:t>
            </w:r>
          </w:p>
        </w:tc>
        <w:tc>
          <w:tcPr>
            <w:tcW w:w="37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新建10千伏架空线路0.404千米。新建10千伏配电变压器2台共计400千伏安，安装台变控制箱2台。新建0.4千伏架空线路2.633千米，新建0.4千伏电缆线路1.202千米。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3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湖北十堰房县10kV土57通省线葛坪B2台区等2个台区低电压治理工程</w:t>
            </w:r>
          </w:p>
        </w:tc>
        <w:tc>
          <w:tcPr>
            <w:tcW w:w="37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新建10千伏架空线路1.008千米。新建10千伏配电变压器2台共计400千伏安，安装台变控制箱3台。新建0.4千伏架空线路0.646千米。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96.31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3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湖北十堰房县10kV中71堆金线堆金路B1台区等3个台区频繁停电问题治理工程</w:t>
            </w:r>
          </w:p>
        </w:tc>
        <w:tc>
          <w:tcPr>
            <w:tcW w:w="37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新建10千伏架空线路0.34千米。新建10千伏配电变压器3台共计1000千伏安，安装台变控制箱3台。新建0.4千伏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架空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线路0.708千米，新建0.4千伏电缆线路2.497千米。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33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湖北十堰房县10kV中73农用线土城台区0.4kV低压线路改造工程</w:t>
            </w:r>
          </w:p>
        </w:tc>
        <w:tc>
          <w:tcPr>
            <w:tcW w:w="37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新建、改造0.4千伏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架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空线路1.454千米，新建、改造0.4千伏电缆线路0.98千米。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33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湖北十堰房县10kV门56草池线河心台区低电压治理工程</w:t>
            </w:r>
          </w:p>
        </w:tc>
        <w:tc>
          <w:tcPr>
            <w:tcW w:w="37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新建、改造10千伏架空线路1.087千米。新建10千伏配电变压器4台共计500千伏安，安装台变控制箱4台。新建0.4千伏架空线路3.502千米，新建0.4千伏电缆线路3.142千米。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199.36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3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湖北十堰房县10kV桥72安阳线驼河支线老旧线路改造工程</w:t>
            </w:r>
          </w:p>
        </w:tc>
        <w:tc>
          <w:tcPr>
            <w:tcW w:w="3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新建、改造10千伏架空线路4.295千米。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121.46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  <w:sectPr>
          <w:pgSz w:w="11906" w:h="16838"/>
          <w:pgMar w:top="1984" w:right="1531" w:bottom="1871" w:left="1531" w:header="851" w:footer="1361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丹江口市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2024年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农网巩固提升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主要建设内容及投资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为了进一步提升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丹江口市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农网供电能力、优化网架结构、提升装备水平，进行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丹江口市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202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年农村电网改造升级工程建设。</w:t>
      </w:r>
    </w:p>
    <w:p>
      <w:pPr>
        <w:keepNext w:val="0"/>
        <w:keepLines w:val="0"/>
        <w:pageBreakBefore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工程建设内容：新增及更换10千伏配变19台，容量3400千伏安；新建10千伏线路12.569公里；新建及改造380伏低压配电线路46.188公里。</w:t>
      </w:r>
    </w:p>
    <w:p>
      <w:pPr>
        <w:keepNext w:val="0"/>
        <w:keepLines w:val="0"/>
        <w:pageBreakBefore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该批工程总投资1511.64万元，其中20%计302.33万元，由中央预算内资金作为项目资本金；80%计1209.31万元，由国网湖北省电力有限公司向中国电力财务有限公司贷款。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附件：丹江口市2024年农网巩固提升项目清单</w:t>
      </w:r>
    </w:p>
    <w:p>
      <w:pPr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  <w:t>附件</w:t>
      </w:r>
    </w:p>
    <w:p>
      <w:pPr>
        <w:widowControl w:val="0"/>
        <w:snapToGrid/>
        <w:spacing w:after="120" w:afterLines="0" w:afterAutospacing="0" w:line="60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丹江口市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2024年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农网巩固提升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项目清单</w:t>
      </w:r>
    </w:p>
    <w:tbl>
      <w:tblPr>
        <w:tblStyle w:val="35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388"/>
        <w:gridCol w:w="3792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建设规模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总投资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一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国网丹江口市供电公司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新建及改造10千伏线路12.569公里，新建及改造低压线路46.188公里，新建及改造配变19台，容量3400千伏安，新建台变控制箱23台。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1511.64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湖北十堰丹江口市六里坪网格2024年10kV坪53白庙线范家苑1#台区等2个台区低电压治理工程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新建及改造10千伏线路1.4公里，新建及改造0.4千伏线路6.585公里，新建及改造配变1台，容量200千伏安，新建台变控制箱2台。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183.37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湖北十堰丹江口市六里坪网格2024年10kV坪53白庙线杨家湾1#台区等3个台区低电压治理工程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新建及改造10千伏线路1.87公里，新建及改造0.4千伏线路3.56公里，新建及改造配变4台，容量600千伏安，新建台变控制箱4台。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180.13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湖北十堰丹江口市官山网格2024年10kV财54八亩地线八亩地2号台区低电压治理工程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新建及改造10千伏线路0.74公里，新建及改造0.4千伏线路2.19公里，新建及改造配变1台，容量200千伏安，新建台变控制箱1台。新建电缆通道0.16公里。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97.03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湖北十堰丹江口市均县网格2024年10kV黄53关门岩线洪家沟安置点台区低电压治理工程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新建及改造10千伏线路0.74公里，新建及改造0.4千伏线路2.339公里，新建及改造配变1台，容量100千伏安，新建台变控制箱1台。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84.52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湖北十堰丹江口市武当山网格2024年10kV营68营浪二线井沟台区低电压治理工程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新建及改造10千伏线路2.997公里，新建及改造0.4千伏线路9.071公里，新建及改造配变3台，容量400千伏安，新建台变控制箱3台。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307.81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湖北十堰丹江口市武当山网格2024年10kV营68营浪二线梅子沟3号台区低电压治理工程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新建及改造10千伏线路0.942公里，新建及改造0.4千伏线路4.637公里，新建及改造配变1台，容量200千伏安，新建台变控制箱2台。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182.69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湖北十堰丹江口市紫霄网格2024年10kV琼53南岩线回龙观2号台区低电压治理工程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新建及改造10千伏线路0.06公里，新建及改造0.4千伏线路2.703公里，新建及改造配变2台，容量600千伏安，新建台变控制箱3台。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89.49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湖北十堰丹江口市土关垭网格2024年10kV银58银土线土关垭4号台区低电压治理工程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新建及改造10千伏线路0.18公里，新建及改造0.4千伏线路0.663公里，新建及改造配变1台，容量100千伏安，新建台变控制箱1台。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 xml:space="preserve">30.55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湖北十堰丹江口市老城网格2024年10kV姚63东环路二回线寺湾台区低电压治理工程</w:t>
            </w: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新建及改造10千伏线路0.43公里，新建及改造0.4千伏线路2.48公里，新建及改造配变1台，容量200千伏安，新建台变控制箱1台。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83.93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湖北十堰丹江口市10kV习54艾河线朱家沟小圆台区等6个台区低电压治理工程</w:t>
            </w:r>
          </w:p>
          <w:p>
            <w:pPr>
              <w:keepNext/>
              <w:keepLines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0" w:after="200" w:line="240" w:lineRule="auto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6"/>
                <w:szCs w:val="26"/>
                <w:highlight w:val="none"/>
                <w:lang w:val="en-US" w:eastAsia="zh-CN" w:bidi="ar-SA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新建及改造10千伏线路2.02公里，新建及改造0.4千伏线路11.8公里，新建及改造配变3台，容量600千伏安，新建台变控制箱4台。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240.96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338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湖北十堰丹江口市10kV习59果茶线冯家洼台区低电压治理工程</w:t>
            </w:r>
          </w:p>
        </w:tc>
        <w:tc>
          <w:tcPr>
            <w:tcW w:w="3792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新建及改造10千伏线路1.19公里，新建及改造0.4千伏线路0.16公里，新建及改造配变1台，容量200千伏安，新建台变控制箱1台。</w:t>
            </w:r>
          </w:p>
        </w:tc>
        <w:tc>
          <w:tcPr>
            <w:tcW w:w="11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31.17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  <w:sectPr>
          <w:pgSz w:w="11906" w:h="16838"/>
          <w:pgMar w:top="1984" w:right="1531" w:bottom="1871" w:left="1531" w:header="851" w:footer="1361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恩施市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2024年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农网巩固提升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主要建设内容及投资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为了进一步提升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恩施市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农网供电能力、优化网架结构、提升装备水平，进行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恩施市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202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年农村电网改造升级工程建设。</w:t>
      </w:r>
    </w:p>
    <w:p>
      <w:pPr>
        <w:keepNext w:val="0"/>
        <w:keepLines w:val="0"/>
        <w:pageBreakBefore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工程建设内容：新增及更换10千伏配变7台，容量700千伏安；新建10千伏线路69.224公里；新建及改造380伏低压配电线路5.49公里。</w:t>
      </w:r>
    </w:p>
    <w:p>
      <w:pPr>
        <w:keepNext w:val="0"/>
        <w:keepLines w:val="0"/>
        <w:pageBreakBefore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该批工程总投资1389.07万元，其中20%计277.81万元，由中央预算内资金作为项目资本金；80%计1111.26万元，由国网湖北省电力有限公司向中国电力财务有限公司贷款。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附件：恩施市2024年农网巩固提升项目清单</w:t>
      </w:r>
    </w:p>
    <w:p>
      <w:pPr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  <w:t>附件</w:t>
      </w:r>
    </w:p>
    <w:p>
      <w:pPr>
        <w:widowControl w:val="0"/>
        <w:snapToGrid/>
        <w:spacing w:after="120" w:afterLines="0" w:afterAutospacing="0" w:line="60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恩施市2024年农网巩固提升项目清单</w:t>
      </w:r>
    </w:p>
    <w:tbl>
      <w:tblPr>
        <w:tblStyle w:val="35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3000"/>
        <w:gridCol w:w="3806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38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建设规模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总投资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一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国网恩施市供电公司</w:t>
            </w:r>
          </w:p>
        </w:tc>
        <w:tc>
          <w:tcPr>
            <w:tcW w:w="38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新建、改造10千伏线路69.224公里；新建、改造配变7台，容量700千伏安；新建、改造低压线路5.49公里；新建、改造柱上开关6台；台变控制箱9台。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1389.1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湖北恩施恩施市盛家坝镇网格10千伏盛104盛大线何家梁4#等台区低电压治理工程</w:t>
            </w:r>
          </w:p>
        </w:tc>
        <w:tc>
          <w:tcPr>
            <w:tcW w:w="38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新建、改造10千伏线路1.751公里；新建、改造配变2台，容量200千伏安；新建、改造低压线路2.496公里；台变控制箱3台。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93.47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湖北恩施恩施市白果乡网格10千伏河103两油线等综合性改造工程</w:t>
            </w:r>
          </w:p>
        </w:tc>
        <w:tc>
          <w:tcPr>
            <w:tcW w:w="38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新建、改造10千伏线路8.377公里；新建、改造配变1台，容量100千伏安；新建、改造低压线路0.248公里；台变控制箱1台。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117.61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湖北恩施恩施市新塘乡网格10千伏双401双开线上坝3#（中湾）等台区低电压治理工程</w:t>
            </w:r>
          </w:p>
        </w:tc>
        <w:tc>
          <w:tcPr>
            <w:tcW w:w="38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新建、改造10千伏线路3.559公里；新建、改造配变3台，容量300千伏安；新建、改造低压线路2.38公里；台变控制箱4台。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129.38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湖北恩施恩施市太阳河乡网格10千伏梭107梭茅线三角桩支线网架结构优化工程</w:t>
            </w:r>
          </w:p>
        </w:tc>
        <w:tc>
          <w:tcPr>
            <w:tcW w:w="38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新建、改造10千伏线路0.98公里。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12.34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湖北恩施恩施市龙凤坝镇网格10千伏岭817岭茶线网架结构优化工程</w:t>
            </w:r>
          </w:p>
        </w:tc>
        <w:tc>
          <w:tcPr>
            <w:tcW w:w="38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新建、改造10千伏线路1.13公里。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23.27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湖北恩施恩施市新塘乡网格10千伏新102大古龙大横支线网架结构优化工程</w:t>
            </w:r>
          </w:p>
        </w:tc>
        <w:tc>
          <w:tcPr>
            <w:tcW w:w="38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3.47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公里。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湖北恩施恩施市板桥镇网格10千伏板106大山顶线茶条岭支线网架结构优化工程</w:t>
            </w:r>
          </w:p>
        </w:tc>
        <w:tc>
          <w:tcPr>
            <w:tcW w:w="38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新建、改造10千伏线路7公里。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109.05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湖北恩施恩施市芭蕉乡网格10千伏树403树米线网架结构优化工程</w:t>
            </w:r>
          </w:p>
        </w:tc>
        <w:tc>
          <w:tcPr>
            <w:tcW w:w="38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新建、改造10千伏线路1.84公里。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38.98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湖北恩施恩施市太阳河乡网格10千伏梭104梭集线赵家屋场分支线网架结构优化工程</w:t>
            </w:r>
          </w:p>
        </w:tc>
        <w:tc>
          <w:tcPr>
            <w:tcW w:w="38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新建、改造10千伏线路1.9公里。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18.59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湖北恩施恩施市红土乡网格10千伏红102马尾沟线网架结构优化工程</w:t>
            </w:r>
          </w:p>
        </w:tc>
        <w:tc>
          <w:tcPr>
            <w:tcW w:w="38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新建、改造10千伏线路2.9公里。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65.19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0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湖北恩施恩施市沙地乡网格10千伏神401神花线网架结构优化工程</w:t>
            </w:r>
          </w:p>
        </w:tc>
        <w:tc>
          <w:tcPr>
            <w:tcW w:w="380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新建、改造10千伏线路2.967公里；柱上开关2台。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66.92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0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湖北恩施恩施市崔家坝镇网格10千伏鸦404鸦南线网架结构优化工程</w:t>
            </w:r>
          </w:p>
        </w:tc>
        <w:tc>
          <w:tcPr>
            <w:tcW w:w="380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新建、改造10千伏线路4.717公里；柱上开关2台。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87.01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0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13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湖北恩施恩施市三岔镇网格10千伏三105下角河线#0-#118杆网架结构优化工程</w:t>
            </w:r>
          </w:p>
        </w:tc>
        <w:tc>
          <w:tcPr>
            <w:tcW w:w="380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新建、改造10千伏线路4.914公里；柱上开关1台。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164.26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0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湖北恩施恩施市白杨坪乡网格10千伏铁806铁熊线饶家屋场支线网架结构优化工程</w:t>
            </w:r>
          </w:p>
        </w:tc>
        <w:tc>
          <w:tcPr>
            <w:tcW w:w="380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新建、改造10千伏线路0.93公里。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14.54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0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15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湖北恩施恩施市屯堡乡网格10千伏罗806罗鸦线朝东岩支线网架结构优化工程</w:t>
            </w:r>
          </w:p>
        </w:tc>
        <w:tc>
          <w:tcPr>
            <w:tcW w:w="380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新建、改造10千伏线路1.03公里。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22.34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0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16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湖北恩施恩施市屯堡乡网格10千伏罗804罗库线肖家大坪分支线网架结构优化工程</w:t>
            </w:r>
          </w:p>
        </w:tc>
        <w:tc>
          <w:tcPr>
            <w:tcW w:w="380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新建、改造10千伏线路1.46公里。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26.06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80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17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湖北恩施恩施市白果乡网格10千伏白813白茅线等综合性改造工程</w:t>
            </w:r>
          </w:p>
        </w:tc>
        <w:tc>
          <w:tcPr>
            <w:tcW w:w="380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新建、改造10千伏线路8.793公里；新建、改造配变1台，容量100千伏安；新建、改造低压线路0.366公里；台变控制箱1台。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105.35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80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18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湖北恩施恩施市芭蕉乡网格10千伏泥806泥树线网架结构优化工程</w:t>
            </w:r>
          </w:p>
        </w:tc>
        <w:tc>
          <w:tcPr>
            <w:tcW w:w="380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新建、改造10千伏线路3.761公里；柱上开关1台。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154.78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0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湖北恩施恩施市白杨坪镇网格10千伏铁809铁桥线朝阳坡支线网架结构优化工程</w:t>
            </w:r>
          </w:p>
        </w:tc>
        <w:tc>
          <w:tcPr>
            <w:tcW w:w="380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新建、改造10千伏线路4.47公里。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47.81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0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湖北恩施恩施市崔家坝镇网格10千伏鸦409鸦斑线14#杆至77#杆线路网架结构优化工程</w:t>
            </w:r>
          </w:p>
        </w:tc>
        <w:tc>
          <w:tcPr>
            <w:tcW w:w="380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新建、改造10千伏线路3.275公里。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47.62</w:t>
            </w:r>
          </w:p>
        </w:tc>
      </w:tr>
    </w:tbl>
    <w:p>
      <w:pPr>
        <w:ind w:firstLine="0" w:firstLineChars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利川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val="en-US" w:eastAsia="zh-CN"/>
        </w:rPr>
        <w:t>市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2024年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农网巩固提升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主要建设内容及投资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为了进一步提升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利川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农网供电能力、优化网架结构、提升装备水平，进行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利川市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202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年农村电网改造升级工程建设。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工程建设内容：新增及更换10千伏配变26台，容量3300千伏安；新建10千伏线路31.418公里；新建及改造380伏低压配电线路28.079公里。</w:t>
      </w:r>
    </w:p>
    <w:p>
      <w:pPr>
        <w:keepNext w:val="0"/>
        <w:keepLines w:val="0"/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该批工程总投资1867.8万元，其中20%计373.56万元，由中央预算内资金作为项目资本金；80%计1494.24万元，由国网湖北省电力有限公司向中国电力财务有限公司贷款。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附件：利川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val="en-US" w:eastAsia="zh-CN"/>
        </w:rPr>
        <w:t>市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2024年农网巩固提升项目清单</w:t>
      </w:r>
    </w:p>
    <w:p>
      <w:pPr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  <w:t>附件</w:t>
      </w:r>
    </w:p>
    <w:p>
      <w:pPr>
        <w:widowControl w:val="0"/>
        <w:snapToGrid/>
        <w:spacing w:after="120" w:afterLines="0" w:afterAutospacing="0" w:line="60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利川市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2024年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农网巩固提升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项目清单</w:t>
      </w:r>
    </w:p>
    <w:tbl>
      <w:tblPr>
        <w:tblStyle w:val="35"/>
        <w:tblW w:w="9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2775"/>
        <w:gridCol w:w="4181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8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418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建设规模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总投资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一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国网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eastAsia="zh-CN"/>
              </w:rPr>
              <w:t>利川市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供电公司</w:t>
            </w:r>
          </w:p>
        </w:tc>
        <w:tc>
          <w:tcPr>
            <w:tcW w:w="418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新建、改造10千伏线路22.945公里；新建改造配变24台，容量4000千伏安；新建、改造低压线路21.542公里；新建、改造台变控制箱27台；新建柱上开关3台；新建环网箱1台。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1583.37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湖北恩施利川10千伏柏杨坝网格柏88柏堰线镇一中#3等台区低电压治理工程</w:t>
            </w:r>
          </w:p>
        </w:tc>
        <w:tc>
          <w:tcPr>
            <w:tcW w:w="418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新建10千伏线路1.864公里；新建配变3台，容量700千伏安；新建台变控制箱4台；新建低压线路3.236公里。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193.66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湖北恩施利川10千伏凉雾网格凉001凉开线老兴隆场等台区低电压治理工程</w:t>
            </w:r>
          </w:p>
        </w:tc>
        <w:tc>
          <w:tcPr>
            <w:tcW w:w="418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新建、改造10千伏线路0.554公里；新建、改造配变3台，容量400千伏安；新建台变控制箱3台；新建、改造低压线路2.822公里。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100.03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湖北恩施利川10千伏文斗网格文402文陈线凉水井台区低电压治理工程</w:t>
            </w:r>
          </w:p>
        </w:tc>
        <w:tc>
          <w:tcPr>
            <w:tcW w:w="418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新建10千伏线路0.974公里；新建配变1台，容量100千伏安；新建台变控制箱1台；新建低压线路0.234公里。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49.67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湖北恩施利川10千伏凉雾网格三82三猫线狮子1#等台区低电压治理工程</w:t>
            </w:r>
          </w:p>
        </w:tc>
        <w:tc>
          <w:tcPr>
            <w:tcW w:w="418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新建10千伏线路0.461公里；新建配变2台，容量500千伏安；新建台变控制箱4台；新建低压线路5.441公里。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192.44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8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湖北恩施利川10千伏建南网格茨801茨乐线高祥支线线路等网架结构优化工程</w:t>
            </w:r>
          </w:p>
        </w:tc>
        <w:tc>
          <w:tcPr>
            <w:tcW w:w="418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改造10千伏线路6.444公里。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190.59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8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湖北恩施利川小柏杨35千伏变电站第Ⅰ回线路等10千伏配套送出工程</w:t>
            </w:r>
          </w:p>
        </w:tc>
        <w:tc>
          <w:tcPr>
            <w:tcW w:w="418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新建10千伏线路0.924公里；新建柱上开关1台。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81.6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8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湖北恩施利川小柏杨35千伏变电站第Ⅳ回线路10千伏配套送出工程106大山顶线茶条岭支线网架结构优化工程</w:t>
            </w:r>
          </w:p>
        </w:tc>
        <w:tc>
          <w:tcPr>
            <w:tcW w:w="418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新建10千伏线路0.896公里；新建柱上开关1台。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33.43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湖北恩施利川10千伏元堡网格陈507陈新线一汪营220千伏变电站10千伏营809营树线线路等网架结构优化工程</w:t>
            </w:r>
          </w:p>
        </w:tc>
        <w:tc>
          <w:tcPr>
            <w:tcW w:w="418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新建10千伏线路0.683公里；新建柱上开关1台。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40.6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湖北恩施利川10千伏汪营网格石84石高线张家店子等台区低电压治理工程</w:t>
            </w:r>
          </w:p>
        </w:tc>
        <w:tc>
          <w:tcPr>
            <w:tcW w:w="418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新建10千伏线路2.207公里；新建配变4台，容量350千伏安；新建台变控制箱4台。新建低压线路2.334公里。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149.78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湖北恩施利川10千伏谋道网格苏808苏马Ⅰ回线磨玉石2#等台区低电压治理工程</w:t>
            </w:r>
          </w:p>
        </w:tc>
        <w:tc>
          <w:tcPr>
            <w:tcW w:w="418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改造10千伏线路0.809公里；新建环网箱1台；改造配变1台，容量200千伏安；新建台变控制箱1台；新建低压线路1.183公里。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103.96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湖北恩施利川10千伏凉雾网格805凉马线外梁沟等台区低电压治理工程</w:t>
            </w:r>
          </w:p>
        </w:tc>
        <w:tc>
          <w:tcPr>
            <w:tcW w:w="418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新建10千伏线路3.894公里；新建配变3台，容量150千伏安；新建台变控制箱3台；新建低压线路2.54公里。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190.72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湖北恩施利川10千伏团堡网格团85团镇线食品等台区低电压治理工程</w:t>
            </w:r>
          </w:p>
        </w:tc>
        <w:tc>
          <w:tcPr>
            <w:tcW w:w="418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新建10千伏线路0.407公里；新建配变3台，容量1200千伏安；新建台变控制箱3台；新建低压线路0.863公里。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100.61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13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湖北恩施利川10千伏汪营网格石82石汪线官田等台区低电压治理工程</w:t>
            </w:r>
          </w:p>
        </w:tc>
        <w:tc>
          <w:tcPr>
            <w:tcW w:w="418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新建10千伏线路2.828公里；新建配变4台，容量400千伏安；新建台变控制箱4台；新建低压线路2.889公里。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156.28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  <w:sectPr>
          <w:pgSz w:w="11906" w:h="16838"/>
          <w:pgMar w:top="1984" w:right="1531" w:bottom="1871" w:left="1531" w:header="851" w:footer="1361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highlight w:val="none"/>
          <w:lang w:eastAsia="zh-CN"/>
        </w:rPr>
        <w:t>咸丰县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highlight w:val="none"/>
        </w:rPr>
        <w:t>2024年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highlight w:val="none"/>
          <w:lang w:eastAsia="zh-CN"/>
        </w:rPr>
        <w:t>农网巩固提升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highlight w:val="none"/>
        </w:rPr>
        <w:t>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highlight w:val="none"/>
        </w:rPr>
        <w:t>主要建设内容及投资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为了进一步提升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咸丰县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农网供电能力、优化网架结构、提升装备水平，进行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咸丰县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202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年农村电网改造升级工程建设。</w:t>
      </w:r>
    </w:p>
    <w:p>
      <w:pPr>
        <w:keepNext w:val="0"/>
        <w:keepLines w:val="0"/>
        <w:pageBreakBefore w:val="0"/>
        <w:numPr>
          <w:ilvl w:val="0"/>
          <w:numId w:val="2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工程建设内容：新增及更换10千伏配变15台，容量1800千伏安；新建10千伏线路6.158公里；新建及改造380伏低压配电线路13.807公里。</w:t>
      </w:r>
    </w:p>
    <w:p>
      <w:pPr>
        <w:keepNext w:val="0"/>
        <w:keepLines w:val="0"/>
        <w:pageBreakBefore w:val="0"/>
        <w:numPr>
          <w:ilvl w:val="0"/>
          <w:numId w:val="2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该批工程总投资1491.42万元，其中20%计298.28万元，由中央预算内资金作为项目资本金；80%计1193.14万元，由国网湖北省电力有限公司向中国电力财务有限公司贷款。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附件：咸丰县2024年农网巩固提升项目清单</w:t>
      </w:r>
    </w:p>
    <w:p>
      <w:pPr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  <w:t>附件</w:t>
      </w:r>
    </w:p>
    <w:p>
      <w:pPr>
        <w:widowControl w:val="0"/>
        <w:snapToGrid/>
        <w:spacing w:after="120" w:afterLines="0" w:afterAutospacing="0" w:line="60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咸丰县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2024年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农网巩固提升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项目清单</w:t>
      </w:r>
    </w:p>
    <w:tbl>
      <w:tblPr>
        <w:tblStyle w:val="35"/>
        <w:tblW w:w="9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3077"/>
        <w:gridCol w:w="4024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0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40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建设规模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总投资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一</w:t>
            </w:r>
          </w:p>
        </w:tc>
        <w:tc>
          <w:tcPr>
            <w:tcW w:w="307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国网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eastAsia="zh-CN"/>
              </w:rPr>
              <w:t>咸丰县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供电公司</w:t>
            </w:r>
          </w:p>
        </w:tc>
        <w:tc>
          <w:tcPr>
            <w:tcW w:w="402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6.158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公里；新建、改造配变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台，容量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00千伏安；新建、改造低压线路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13.807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柱上开关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72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台；台变控制箱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9台。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1491.42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07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湖北恩施咸丰朝阳寺网格10千伏井818井集线柱上开关等老旧柱上开关改造工程</w:t>
            </w:r>
          </w:p>
        </w:tc>
        <w:tc>
          <w:tcPr>
            <w:tcW w:w="402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新建、改造10千伏线路0.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06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公里；柱上开关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台。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64.27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07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湖北恩施咸丰曲江网格10千伏曲806曲集线柱上开关等老旧柱上开关改造工程</w:t>
            </w:r>
          </w:p>
        </w:tc>
        <w:tc>
          <w:tcPr>
            <w:tcW w:w="402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新建、改造10千伏线路0.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公里；柱上开关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台。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151.49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07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湖北恩施咸丰唐崖网格10千伏椿801椿南线柱上开关等老旧柱上开关改造工程</w:t>
            </w:r>
          </w:p>
        </w:tc>
        <w:tc>
          <w:tcPr>
            <w:tcW w:w="402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新建、改造10千伏线路0.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公里；柱上开关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台。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183.56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307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湖北恩施咸丰城区网格10千伏大608大烟线柱上开关等老旧柱上开关改造工程</w:t>
            </w:r>
          </w:p>
        </w:tc>
        <w:tc>
          <w:tcPr>
            <w:tcW w:w="402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新建、改造10千伏线路0.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公里；柱上开关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台。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121.26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307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湖北恩施咸丰城区网格10千伏大506大城一线柱上开关等老旧柱上开关改造工程</w:t>
            </w:r>
          </w:p>
        </w:tc>
        <w:tc>
          <w:tcPr>
            <w:tcW w:w="402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新建、改造10千伏线路0.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公里；柱上开关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台。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184.51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307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湖北恩施咸丰城区网格10千伏乐803乐白线柱上开关等老旧柱上开关改造工程</w:t>
            </w:r>
          </w:p>
        </w:tc>
        <w:tc>
          <w:tcPr>
            <w:tcW w:w="402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新建、改造10千伏线路0.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公里；柱上开关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台。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126.62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307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湖北恩施咸丰曲江网格10千伏曲809曲杨线浪口2#台区等台区低电压治理工程</w:t>
            </w:r>
          </w:p>
        </w:tc>
        <w:tc>
          <w:tcPr>
            <w:tcW w:w="402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1.628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公里；新建、改造配变3台，容量300千伏安；新建、改造低压线路2.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821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公里；台变控制箱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台。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151.58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307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湖北恩施咸丰唐崖网格10千伏红801红土线龙田湾台区等台区低电压治理工程</w:t>
            </w:r>
          </w:p>
        </w:tc>
        <w:tc>
          <w:tcPr>
            <w:tcW w:w="402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0.684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公里；新建、改造配变3台，容量300千伏安；新建、改造低压线路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1.921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公里；台变控制箱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台。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104.35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307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湖北恩施咸丰黄金洞网格10千伏黄805黄石线龙家院台区等台区低电压治理工程</w:t>
            </w:r>
          </w:p>
        </w:tc>
        <w:tc>
          <w:tcPr>
            <w:tcW w:w="402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0.372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公里；新建、改造配变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台，容量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00千伏安；新建、改造低压线路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2.024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公里；台变控制箱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台。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89.49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3077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湖北恩施咸丰唐崖网格10千伏椿802椿集线青岗坪台区等综合性改造工程</w:t>
            </w:r>
          </w:p>
        </w:tc>
        <w:tc>
          <w:tcPr>
            <w:tcW w:w="402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1.543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公里；新建、改造配变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台，容量300千伏安；新建、改造低压线路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3.33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公里；台变控制箱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台。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127.23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307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湖北恩施咸丰清坪网格10千伏清809清把线廖家坪台区等台区低电压治理工程</w:t>
            </w:r>
          </w:p>
        </w:tc>
        <w:tc>
          <w:tcPr>
            <w:tcW w:w="402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0.434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公里；新建、改造配变3台，容量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00千伏安；新建、改造低压线路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2.452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公里；台变控制箱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台。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109.37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307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湖北恩施咸丰黄金洞网格10千伏黄805黄石线渔塘弯台区等综合性改造工程</w:t>
            </w:r>
          </w:p>
        </w:tc>
        <w:tc>
          <w:tcPr>
            <w:tcW w:w="402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0.577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公里；新建、改造配变3台，容量300千伏安；新建、改造低压线路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1.259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公里；台变控制箱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台。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77.69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  <w:sectPr>
          <w:pgSz w:w="11906" w:h="16838"/>
          <w:pgMar w:top="1984" w:right="1531" w:bottom="1871" w:left="1531" w:header="851" w:footer="1361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来凤县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2024年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农网巩固提升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主要建设内容及投资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为了进一步提升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来凤县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农网供电能力、优化网架结构、提升装备水平，进行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来凤县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202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年农村电网改造升级工程建设。</w:t>
      </w:r>
    </w:p>
    <w:p>
      <w:pPr>
        <w:keepNext w:val="0"/>
        <w:keepLines w:val="0"/>
        <w:pageBreakBefore w:val="0"/>
        <w:numPr>
          <w:ilvl w:val="0"/>
          <w:numId w:val="2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工程建设内容：新增及更换10千伏配变14台，容量2700千伏安；新建10千伏线路8.251公里；新建及改造380伏低压配电线路15.77公里。</w:t>
      </w:r>
    </w:p>
    <w:p>
      <w:pPr>
        <w:keepNext w:val="0"/>
        <w:keepLines w:val="0"/>
        <w:pageBreakBefore w:val="0"/>
        <w:numPr>
          <w:ilvl w:val="0"/>
          <w:numId w:val="2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该批工程总投资727.84万元，其中20%计145.57万元，由中央预算内资金作为项目资本金；80%计582.27万元，由国网湖北省电力有限公司向中国电力财务有限公司贷款。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附件：来凤县2024年农网巩固提升项目清单</w:t>
      </w:r>
    </w:p>
    <w:p>
      <w:pPr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  <w:t>附件</w:t>
      </w:r>
    </w:p>
    <w:p>
      <w:pPr>
        <w:widowControl w:val="0"/>
        <w:snapToGrid/>
        <w:spacing w:after="120" w:afterLines="0" w:afterAutospacing="0" w:line="60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来凤县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2024年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农网巩固提升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项目清单</w:t>
      </w:r>
    </w:p>
    <w:tbl>
      <w:tblPr>
        <w:tblStyle w:val="35"/>
        <w:tblW w:w="91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964"/>
        <w:gridCol w:w="3188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9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318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建设规模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总投资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一</w:t>
            </w:r>
          </w:p>
        </w:tc>
        <w:tc>
          <w:tcPr>
            <w:tcW w:w="396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国网来凤县供电公司</w:t>
            </w:r>
          </w:p>
        </w:tc>
        <w:tc>
          <w:tcPr>
            <w:tcW w:w="31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新建、改造10千伏线路8.251公里；新建、改造配变14台，容量2700千伏安；新建、改造低压线路15.77公里；台变控制箱17台。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727.84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96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湖北省恩施州来凤县农村大河网格10千伏大52大牡线落角塘等台区低电压治理工程</w:t>
            </w:r>
          </w:p>
        </w:tc>
        <w:tc>
          <w:tcPr>
            <w:tcW w:w="31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新建、改造10千伏线路2.869公里；新建、改造配变2台，容量400千伏安；新建、改造低压线路4.467公里；台变控制箱4台。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192.37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96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湖北省恩施州来凤县城市城南网格10千伏土53土新线尚家洞2#等台区低电压治理工程</w:t>
            </w:r>
          </w:p>
        </w:tc>
        <w:tc>
          <w:tcPr>
            <w:tcW w:w="31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新建、改造10千伏线路2.55公里；新建、改造配变4台，容量1000千伏安；新建、改造低压线路3.893公里；台变控制箱4台。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206.54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96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湖北省恩施州来凤县农村革勒网格10千伏革805革集线革勒供电所等综合性改造工程</w:t>
            </w:r>
          </w:p>
        </w:tc>
        <w:tc>
          <w:tcPr>
            <w:tcW w:w="31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新建、改造低压线路0.043公里。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396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湖北省恩施州来凤县农村旧司网格10千伏旧807旧三线梅子4#等台区低电压治理工程</w:t>
            </w:r>
          </w:p>
        </w:tc>
        <w:tc>
          <w:tcPr>
            <w:tcW w:w="31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新建、改造10千伏线路0.12公里；新建、改造配变3台，容量400千伏安；新建、改造低压线路4.327公里；台变控制箱3台。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100.68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396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湖北省恩施州来凤县农村漫水网格10千伏漫52漫笑线黎家坡台区低电压治理工程</w:t>
            </w:r>
          </w:p>
        </w:tc>
        <w:tc>
          <w:tcPr>
            <w:tcW w:w="31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新建、改造配变1台，容量100千伏安；新建、改造低压线路0.463公里；台变控制箱1台。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24.04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396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湖北省恩施州来凤县城市城南网格10千伏来601来牛线土城坡支线01#-05#等老旧线路改造工程</w:t>
            </w:r>
          </w:p>
        </w:tc>
        <w:tc>
          <w:tcPr>
            <w:tcW w:w="31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新建、改造10千伏线路1.26公里。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396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湖北省恩施州来凤县农村大河网格10千伏大52大牡线朱家场等台区低电压治理工程</w:t>
            </w:r>
          </w:p>
        </w:tc>
        <w:tc>
          <w:tcPr>
            <w:tcW w:w="31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新建、改造10千伏线路1.265公里；新建、改造配变1台，容量200千伏安；新建、改造低压线路1.481公里；台变控制箱2台。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88.47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396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湖北省恩施州来凤县农村三胡网格10千伏六房沟等台区低电压治理工程</w:t>
            </w:r>
          </w:p>
        </w:tc>
        <w:tc>
          <w:tcPr>
            <w:tcW w:w="318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新建、改造10千伏线路0.187公里；新建、改造配变3台，容量600千伏安；新建、改造低压线路1.096公里；台变控制箱3台。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74.47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  <w:sectPr>
          <w:pgSz w:w="11906" w:h="16838"/>
          <w:pgMar w:top="1984" w:right="1531" w:bottom="1871" w:left="1531" w:header="851" w:footer="1361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宣恩县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2024年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农网巩固提升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主要建设内容及投资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为了进一步提升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宣恩县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农网供电能力、优化网架结构、提升装备水平，进行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宣恩县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202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年农村电网改造升级工程建设。</w:t>
      </w:r>
    </w:p>
    <w:p>
      <w:pPr>
        <w:keepNext w:val="0"/>
        <w:keepLines w:val="0"/>
        <w:pageBreakBefore w:val="0"/>
        <w:numPr>
          <w:ilvl w:val="0"/>
          <w:numId w:val="2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工程建设内容：新增及更换10千伏配变8台，容量2860千伏安；新建10千伏线路11.849公里；新建及改造380伏低压配电线路11.456公里。</w:t>
      </w:r>
    </w:p>
    <w:p>
      <w:pPr>
        <w:keepNext w:val="0"/>
        <w:keepLines w:val="0"/>
        <w:pageBreakBefore w:val="0"/>
        <w:numPr>
          <w:ilvl w:val="0"/>
          <w:numId w:val="2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该批工程总投资1097.77万元，其中20%计219.55万元，由中央预算内资金作为项目资本金；80%计878.22万元，由国网湖北省电力有限公司向中国电力财务有限公司贷款。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附件：宣恩县2024年农网巩固提升项目清单</w:t>
      </w:r>
    </w:p>
    <w:p>
      <w:pPr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  <w:t>附件</w:t>
      </w:r>
    </w:p>
    <w:p>
      <w:pPr>
        <w:widowControl w:val="0"/>
        <w:snapToGrid/>
        <w:spacing w:after="120" w:afterLines="0" w:afterAutospacing="0" w:line="60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宣恩县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2024年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农网巩固提升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项目清单</w:t>
      </w:r>
    </w:p>
    <w:tbl>
      <w:tblPr>
        <w:tblStyle w:val="35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483"/>
        <w:gridCol w:w="4538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6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453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建设规模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总投资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国网宣恩县供电公司</w:t>
            </w:r>
          </w:p>
        </w:tc>
        <w:tc>
          <w:tcPr>
            <w:tcW w:w="4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新建、改造10千伏线路11.849公里；新建、改造配变8台，容量2860千伏安；新建、改造低压线路11.456公里；新建改造台变控制箱8台；新建改造柱上开关4台；新建环网箱3台。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1097.77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湖北恩施宣恩沙道沟网格10千伏道809道西线老街村委会老旧配变改造工程</w:t>
            </w:r>
          </w:p>
        </w:tc>
        <w:tc>
          <w:tcPr>
            <w:tcW w:w="4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新建、改造10千伏线路0.17公里；新建、改造配变1台，容量630千伏安；新建、改造低压线路4.5公里；新增柱上开关1台；新增台变控制箱1台。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133.06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湖北恩施宣恩沙道沟网格10千伏道809道二线支线综合性改造工程</w:t>
            </w:r>
          </w:p>
        </w:tc>
        <w:tc>
          <w:tcPr>
            <w:tcW w:w="4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新建、改造10千伏线路0.389公里；新增柱上开关2台。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湖北恩施宣恩珠山农村网格10千伏珠814珠土线无梁界台区低电压治理工程</w:t>
            </w:r>
          </w:p>
        </w:tc>
        <w:tc>
          <w:tcPr>
            <w:tcW w:w="4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新建、改造10千伏线路2.88公里；新建、改造配变3台，容量400千伏安；新建、改造低压线路4.6公里；新增台变控制箱4台。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186.07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湖北恩施宣恩主城区网格10千伏定发市场等台区低电压治理工程</w:t>
            </w:r>
          </w:p>
        </w:tc>
        <w:tc>
          <w:tcPr>
            <w:tcW w:w="4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新建、改造10千伏线路0.21公里；新建、改造配变2台，容量1030千伏安；新建、改造低压线路1.12公里；新增台变控制箱1台。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92.46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湖北恩施宣恩万寨网格10千伏万809万芋线新派出所等台区低电压治理工程</w:t>
            </w:r>
          </w:p>
        </w:tc>
        <w:tc>
          <w:tcPr>
            <w:tcW w:w="4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新建、改造配变2台，容量800千伏安；新建、改造低压线路1.236公里；新增台变控制箱2台。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湖北恩施宣恩莲花坝110千伏变电站莲华线10千伏配套送出工程</w:t>
            </w:r>
          </w:p>
        </w:tc>
        <w:tc>
          <w:tcPr>
            <w:tcW w:w="4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新建、改造10千伏线路2.65公里；新增环网箱3台。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399.93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4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湖北恩施宣恩长潭河网格10千伏会106会诺线防灾抗灾能力提升工程</w:t>
            </w:r>
          </w:p>
        </w:tc>
        <w:tc>
          <w:tcPr>
            <w:tcW w:w="4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新建、改造10千伏线路5.55公里；新增柱上开关1台。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190.78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  <w:sectPr>
          <w:pgSz w:w="11906" w:h="16838"/>
          <w:pgMar w:top="1984" w:right="1531" w:bottom="1871" w:left="1531" w:header="851" w:footer="1361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鹤峰县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2024年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农网巩固提升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主要建设内容及投资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为了进一步提升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鹤峰县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农网供电能力、优化网架结构、提升装备水平，进行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鹤峰县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202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年农村电网改造升级工程建设。</w:t>
      </w:r>
    </w:p>
    <w:p>
      <w:pPr>
        <w:keepNext w:val="0"/>
        <w:keepLines w:val="0"/>
        <w:pageBreakBefore w:val="0"/>
        <w:numPr>
          <w:ilvl w:val="0"/>
          <w:numId w:val="2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工程建设内容：新增及更换10千伏配变15台，容量1800千伏安；新建10千伏线路9.5公里；新建及改造380伏低压配电线路23.26公里。</w:t>
      </w:r>
    </w:p>
    <w:p>
      <w:pPr>
        <w:keepNext w:val="0"/>
        <w:keepLines w:val="0"/>
        <w:pageBreakBefore w:val="0"/>
        <w:numPr>
          <w:ilvl w:val="0"/>
          <w:numId w:val="2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该批工程总投资925.75万元，其中20%计185.15万元，由中央预算内资金作为项目资本金；80%计740.6万元，由国网湖北省电力有限公司向中国电力财务有限公司贷款。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附件：鹤峰县2024年农网巩固提升项目清单</w:t>
      </w:r>
    </w:p>
    <w:p>
      <w:pPr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  <w:t>附件</w:t>
      </w:r>
    </w:p>
    <w:p>
      <w:pPr>
        <w:widowControl w:val="0"/>
        <w:snapToGrid/>
        <w:spacing w:after="120" w:afterLines="0" w:afterAutospacing="0" w:line="60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b w:val="0"/>
          <w:bCs w:val="0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24"/>
          <w:highlight w:val="none"/>
          <w:lang w:val="en-US" w:eastAsia="zh-CN" w:bidi="ar-SA"/>
        </w:rPr>
        <w:t>鹤峰县</w:t>
      </w: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24"/>
          <w:highlight w:val="none"/>
          <w:lang w:val="en-US" w:eastAsia="zh-CN" w:bidi="ar-SA"/>
        </w:rPr>
        <w:t>2024年</w:t>
      </w: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24"/>
          <w:highlight w:val="none"/>
          <w:lang w:val="en-US" w:eastAsia="zh-CN" w:bidi="ar-SA"/>
        </w:rPr>
        <w:t>农网巩固提升</w:t>
      </w: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24"/>
          <w:highlight w:val="none"/>
          <w:lang w:val="en-US" w:eastAsia="zh-CN" w:bidi="ar-SA"/>
        </w:rPr>
        <w:t>项目清单</w:t>
      </w:r>
    </w:p>
    <w:tbl>
      <w:tblPr>
        <w:tblStyle w:val="35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3520"/>
        <w:gridCol w:w="360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5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360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建设规模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总投资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一</w:t>
            </w:r>
          </w:p>
        </w:tc>
        <w:tc>
          <w:tcPr>
            <w:tcW w:w="35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国网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鹤峰县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供电公司</w:t>
            </w:r>
          </w:p>
        </w:tc>
        <w:tc>
          <w:tcPr>
            <w:tcW w:w="360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9.5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公里；新建、改造配变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台，容量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00千伏安；新建、改造低压线路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23.26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公里；台变控制箱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台。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925.75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5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湖北恩施鹤峰县容美镇D类网格10千伏容新线屏山六组062#台区等老旧线路改造工程</w:t>
            </w:r>
          </w:p>
        </w:tc>
        <w:tc>
          <w:tcPr>
            <w:tcW w:w="360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新建、改造配变1台、容量50千伏安。新建、改造低压线路0.92公里。台变控制箱1台。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</w:rPr>
              <w:t>33.21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35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湖北恩施鹤峰县容美镇D类网格10千伏容新线屏山五组061#台区等台区增容改造工程</w:t>
            </w:r>
          </w:p>
        </w:tc>
        <w:tc>
          <w:tcPr>
            <w:tcW w:w="360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新建、改造10千伏线路0.12公里。新建、改造配变2台、容量150千伏安。新建、改造低压线路1.98公里。台变控制箱2台。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68.36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35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湖北恩施鹤峰县邬阳乡网格10千伏邬小线石龙七组025#台区等台区低电压治理工程</w:t>
            </w:r>
          </w:p>
        </w:tc>
        <w:tc>
          <w:tcPr>
            <w:tcW w:w="360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新建、改造10千伏线路0.87公里。新建、改造配变2台、容量300千伏安。新建、改造低压线路2.85公里。台变控制箱2台。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108.42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35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湖北恩施鹤峰县邬阳乡网格10千伏邬小线长坪044#台区等台区低电压治理工程</w:t>
            </w:r>
          </w:p>
        </w:tc>
        <w:tc>
          <w:tcPr>
            <w:tcW w:w="360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新建、改造10千伏线路0.53公里。新建、改造配变1台、容量100千伏安。新建、改造低压线路6.04公里。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138.00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35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湖北恩施鹤峰县走马镇网格10千伏梅山线九洞十一组190#台区等台区增容改造工程</w:t>
            </w:r>
          </w:p>
        </w:tc>
        <w:tc>
          <w:tcPr>
            <w:tcW w:w="360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新建、改造配变2台、容量300千伏安。新建、改造低压线路2.65公里。台变控制箱2台。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74.13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35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湖北恩施鹤峰县走马镇网格10千伏梅山线九洞六组173#台区等台区低电压治理工程</w:t>
            </w:r>
          </w:p>
        </w:tc>
        <w:tc>
          <w:tcPr>
            <w:tcW w:w="360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新建、改造10千伏线路1.88公里。新建、改造配变2台、容量100千伏安。新建、改造低压线路2.76公里。台变控制箱2台。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121.12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35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湖北恩施鹤峰县走马镇网格10千伏梅江线杜家一组165#台区等台区低电压治理工程</w:t>
            </w:r>
          </w:p>
        </w:tc>
        <w:tc>
          <w:tcPr>
            <w:tcW w:w="360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新建、改造10千伏线路0.17公里。新建、改造配变1台、容量200千伏安。新建、改造低压线路1.54公里。台变控制箱1台。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86.73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352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湖北恩施鹤峰县燕子镇网格10千伏咸荞线辽叶坪027#台区等台区低电压治理工程</w:t>
            </w:r>
          </w:p>
        </w:tc>
        <w:tc>
          <w:tcPr>
            <w:tcW w:w="360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新建、改造10千伏线路3.98公里。新建、改造配变2台、容量150千伏安。新建、改造低压线路2.08公里。台变控制箱2台。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146.97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湖北恩施鹤峰县邬阳乡网格10千伏邬云线青岗岭086#台区等台区低电压治理工程</w:t>
            </w:r>
          </w:p>
        </w:tc>
        <w:tc>
          <w:tcPr>
            <w:tcW w:w="360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新建、改造10千伏线路0.74公里。新建、改造配变1台、容量50千伏安。新建、改造低压线路1.24公里。台变控制箱1台。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56.42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35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湖北恩施鹤峰县走马镇网格10千伏果向线花桥三组033#台区等台区增容改造工程</w:t>
            </w:r>
          </w:p>
        </w:tc>
        <w:tc>
          <w:tcPr>
            <w:tcW w:w="360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新建、改造10千伏线路1.21公里。新建、改造配变1台、容量400千伏安。新建、改造低压线路1.2公里。台变控制箱2台。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92.39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  <w:sectPr>
          <w:pgSz w:w="11906" w:h="16838"/>
          <w:pgMar w:top="1984" w:right="1531" w:bottom="1871" w:left="1531" w:header="851" w:footer="1361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巴东县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2024年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农网巩固提升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主要建设内容及投资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为了进一步提升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巴东县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农网供电能力、优化网架结构、提升装备水平，进行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巴东县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202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年农村电网改造升级工程建设。</w:t>
      </w:r>
    </w:p>
    <w:p>
      <w:pPr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工程建设内容：新增及更换10千伏配变26台，容量3730千伏安；新建10千伏线路17.995公里；新建及改造380伏低压配电线路27.931公里。</w:t>
      </w:r>
    </w:p>
    <w:p>
      <w:pPr>
        <w:keepNext w:val="0"/>
        <w:keepLines w:val="0"/>
        <w:pageBreakBefore w:val="0"/>
        <w:numPr>
          <w:ilvl w:val="0"/>
          <w:numId w:val="2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该批工程总投资1325.89万元，其中20%计265.18万元，由中央预算内资金作为项目资本金；80%计1060.71万元，由国网湖北省电力有限公司向中国电力财务有限公司贷款。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附件：巴东县2024年农网巩固提升项目清单</w:t>
      </w:r>
    </w:p>
    <w:p>
      <w:pPr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  <w:t>附件</w:t>
      </w:r>
    </w:p>
    <w:p>
      <w:pPr>
        <w:widowControl w:val="0"/>
        <w:snapToGrid/>
        <w:spacing w:after="120" w:afterLines="0" w:afterAutospacing="0" w:line="60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巴东县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2024年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农网巩固提升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项目清单</w:t>
      </w:r>
    </w:p>
    <w:tbl>
      <w:tblPr>
        <w:tblStyle w:val="35"/>
        <w:tblW w:w="9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3290"/>
        <w:gridCol w:w="3910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8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29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391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建设规模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总投资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一</w:t>
            </w:r>
          </w:p>
        </w:tc>
        <w:tc>
          <w:tcPr>
            <w:tcW w:w="329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国网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eastAsia="zh-CN"/>
              </w:rPr>
              <w:t>巴东县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供电公司</w:t>
            </w:r>
          </w:p>
        </w:tc>
        <w:tc>
          <w:tcPr>
            <w:tcW w:w="39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新建、改造10千伏线路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公里；新建、改造配变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台，容量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3730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千伏安；新建、改造低压线路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27.93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公里；台变控制箱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台。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1325.89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29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湖北恩施巴东10千伏2023年湖北恩施巴东县金果坪乡网格10千伏及以下金802金集线贺龙大道1#台区等新建项目台区增容改造工程</w:t>
            </w:r>
          </w:p>
        </w:tc>
        <w:tc>
          <w:tcPr>
            <w:tcW w:w="39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新建变压器4台，容量1600千伏安。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199.98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29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湖北恩施巴东10千伏大支坪镇网格10千伏及以下大804大耀线连三坡村六组1#台区等改造台区低电压治理工程</w:t>
            </w:r>
          </w:p>
        </w:tc>
        <w:tc>
          <w:tcPr>
            <w:tcW w:w="39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改造及新建10千伏线路1.6公里，新建低压线路2.8公里、新建变压器3台，容量250千伏安。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114.56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29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湖北恩施巴东10千伏野三关镇网格10千伏及以下凤801凤杨线石牛垭村三组2#台区等改造台区低电压治理工程</w:t>
            </w:r>
          </w:p>
        </w:tc>
        <w:tc>
          <w:tcPr>
            <w:tcW w:w="39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改造及新建10千伏线路2.16公里，新建低压线路2.54公里、新建变压器2台，容量150千伏安。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329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湖北恩施巴东10千伏水布垭镇网格10千伏及以下君805君坡线八斗坪村十一组2#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台区低电压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治理工程</w:t>
            </w:r>
          </w:p>
        </w:tc>
        <w:tc>
          <w:tcPr>
            <w:tcW w:w="39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改造及新建10千伏线路1.09公里，新建低压线路2.29公里、新建变压器3台，容量150千伏安。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83.44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8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329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湖北恩施巴东10千伏2023年湖北恩施巴东县沿渡河镇网格10千伏及以下沿803沿教线陈湾村五组1#台区等改造项目台区低电压治理工程</w:t>
            </w:r>
          </w:p>
        </w:tc>
        <w:tc>
          <w:tcPr>
            <w:tcW w:w="39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改造及新建10千伏线路1.3公里，新建低压线路3.17公里、新建变压器2台，容量250千伏安。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113.12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8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329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湖北恩施巴东10千伏2023年湖北恩施巴东县溪丘湾乡网格10千伏及以下溪806溪坪线营盘村四组3#安置点台区等改造项目台区低电压治理工程</w:t>
            </w:r>
          </w:p>
        </w:tc>
        <w:tc>
          <w:tcPr>
            <w:tcW w:w="39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改造及新建10千伏线路3.45公里，改造及新建10千伏电缆线路0.02公里，新建低压线路3.67公里新建低压电缆线路0.05公里、新建变压器2台，容量730千伏安。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192.48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329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湖北恩施巴东10千伏2023年湖北恩施巴东县东壤口镇网格10千伏及以下雷107雷孟线绿竹筏村贾家湾二组1#台区等改造项目台区低电压治理工程</w:t>
            </w:r>
          </w:p>
        </w:tc>
        <w:tc>
          <w:tcPr>
            <w:tcW w:w="39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改造及新建10千伏线路1.72公里，新建低压线路3.42公里、新建变压器2台，容量200千伏安。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137.84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329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湖北恩施巴东10千伏2023年湖北恩施巴东县金果坪乡网格10千伏及以下金804金鄢线江家村六组1#台区等改造项目台区低电压治理工程</w:t>
            </w:r>
          </w:p>
        </w:tc>
        <w:tc>
          <w:tcPr>
            <w:tcW w:w="391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改造及新建10千伏线路1.44公里，新建低压线路2.85公里、新建变压器2台，容量100千伏安。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32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湖北恩施巴东10千伏2023年湖北恩施巴东县野三关镇网格10千伏及以下野504野堰线张家村七组1#台区等改造项目台区低电压治理工程</w:t>
            </w:r>
          </w:p>
        </w:tc>
        <w:tc>
          <w:tcPr>
            <w:tcW w:w="391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改造及新建10千伏线路2.25公里，新建低压线路2.3公里、新建变压器3台，容量150千伏安。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145.75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329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湖北恩施巴东10千伏巴东县茶店子镇网格10千伏及以下茶802茶教线蒿坪河村一二三组1#台区等改台区增容改造工程</w:t>
            </w:r>
          </w:p>
        </w:tc>
        <w:tc>
          <w:tcPr>
            <w:tcW w:w="391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改造及新建10千伏线路2.97公里，新建低压线路3.14公里、新建变压器3台，容量150千伏安。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137.72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  <w:sectPr>
          <w:pgSz w:w="11906" w:h="16838"/>
          <w:pgMar w:top="1984" w:right="1531" w:bottom="1871" w:left="1531" w:header="851" w:footer="1361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建始县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2024年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  <w:lang w:eastAsia="zh-CN"/>
        </w:rPr>
        <w:t>农网巩固提升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主要建设内容及投资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为了进一步提升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建始县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农网供电能力、优化网架结构、提升装备水平，进行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建始县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202</w:t>
      </w:r>
      <w:r>
        <w:rPr>
          <w:rFonts w:hint="default" w:ascii="Times New Roman" w:hAnsi="Times New Roman" w:cs="Times New Roman"/>
          <w:sz w:val="32"/>
          <w:szCs w:val="2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年农村电网改造升级工程建设。</w:t>
      </w:r>
    </w:p>
    <w:p>
      <w:pPr>
        <w:keepNext w:val="0"/>
        <w:keepLines w:val="0"/>
        <w:pageBreakBefore w:val="0"/>
        <w:numPr>
          <w:ilvl w:val="0"/>
          <w:numId w:val="2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工程建设内容：新增及更换10千伏配变26台，容量3200千伏安；新建10千伏线路16.015公里；新建及改造380伏低压配电线路23.525公里。</w:t>
      </w:r>
    </w:p>
    <w:p>
      <w:pPr>
        <w:keepNext w:val="0"/>
        <w:keepLines w:val="0"/>
        <w:pageBreakBefore w:val="0"/>
        <w:numPr>
          <w:ilvl w:val="0"/>
          <w:numId w:val="2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10" w:right="-21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  <w:t>该批工程总投资1414.96万元，其中20%计282.99万元，由中央预算内资金作为项目资本金；80%计1131.97万元，由国网湖北省电力有限公司向中国电力财务有限公司贷款。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30" w:leftChars="0" w:right="-210" w:rightChars="0" w:firstLine="0" w:firstLineChars="0"/>
        <w:textAlignment w:val="auto"/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t>附件：建始县2024年农网巩固提升项目清单</w:t>
      </w:r>
    </w:p>
    <w:p>
      <w:pPr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sz w:val="32"/>
          <w:szCs w:val="22"/>
          <w:highlight w:val="none"/>
          <w:lang w:eastAsia="zh-CN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24"/>
          <w:highlight w:val="none"/>
          <w:lang w:val="en-US" w:eastAsia="zh-CN" w:bidi="ar-SA"/>
        </w:rPr>
        <w:t>附件</w:t>
      </w:r>
    </w:p>
    <w:p>
      <w:pPr>
        <w:widowControl w:val="0"/>
        <w:snapToGrid/>
        <w:spacing w:after="120" w:afterLines="0" w:afterAutospacing="0" w:line="60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建始县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2024年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农网巩固提升</w:t>
      </w:r>
      <w:r>
        <w:rPr>
          <w:rFonts w:hint="default" w:ascii="Times New Roman" w:hAnsi="Times New Roman" w:eastAsia="方正小标宋简体" w:cs="Times New Roman"/>
          <w:sz w:val="32"/>
          <w:szCs w:val="24"/>
          <w:highlight w:val="none"/>
          <w:lang w:val="en-US" w:eastAsia="zh-CN" w:bidi="ar-SA"/>
        </w:rPr>
        <w:t>项目清单</w:t>
      </w:r>
    </w:p>
    <w:tbl>
      <w:tblPr>
        <w:tblStyle w:val="35"/>
        <w:tblW w:w="94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3171"/>
        <w:gridCol w:w="4155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1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41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建设规模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总投资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</w:rPr>
              <w:t>一</w:t>
            </w:r>
          </w:p>
        </w:tc>
        <w:tc>
          <w:tcPr>
            <w:tcW w:w="317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</w:rPr>
              <w:t>国网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建始县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</w:rPr>
              <w:t>供电公司</w:t>
            </w:r>
          </w:p>
        </w:tc>
        <w:tc>
          <w:tcPr>
            <w:tcW w:w="4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新建及改造10kV线路16.015公里。新建一二次融合断路器14台；新建及改造配变26台；容量3200千伏安。新建台变控制箱26台。新建低压线路23.335公里。新建低压电缆线路0.19公里。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1414.96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17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</w:rPr>
              <w:t>湖北恩施建始农村花坪网格10kV花104花塘线易家荒4组等台区低电压治理工程</w:t>
            </w:r>
          </w:p>
        </w:tc>
        <w:tc>
          <w:tcPr>
            <w:tcW w:w="4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新建及改造10kV线路2.303公里。新建一二次融合断路器1台；新建及改造配变4台；容量300千伏安。新建台变控制箱4台。新建低压线路1.824公里。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166.69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17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</w:rPr>
              <w:t>湖北恩施建始农村红岩寺网格10kV寺805寺石线刘家坪6组等台区低电压治理工程</w:t>
            </w:r>
          </w:p>
        </w:tc>
        <w:tc>
          <w:tcPr>
            <w:tcW w:w="4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新建及改造10kV线路0.73公里。新建一二次融合断路器3台；新建及改造配变2台；容量250千伏安。新建台变控制箱2台。新建低压线路0.703公里。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111.94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17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</w:rPr>
              <w:t>湖北恩施建始农村官店网格10kV官103官战线滴水岩2组等台区低电压治理工程</w:t>
            </w:r>
          </w:p>
        </w:tc>
        <w:tc>
          <w:tcPr>
            <w:tcW w:w="4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新建及改造10kV线路1.235公里。新建及改造配变3台；容量300千伏安。新建台变控制箱3台。新建低压线路4.232公里。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160.52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317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</w:rPr>
              <w:t>湖北恩施建始农村业州下坝网格10kV建610建红Ⅱ回线鸡公岭4组等台区低电压治理工程</w:t>
            </w:r>
          </w:p>
        </w:tc>
        <w:tc>
          <w:tcPr>
            <w:tcW w:w="4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新建及改造10kV线路0.618公里。新建及改造配变1台；容量50千伏安。新建台变控制箱1台。新建低压线路1.795公里。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317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</w:rPr>
              <w:t>湖北恩施建始农村业州下坝网格10kV坝二103坝二龙门线小漂7组等台区低电压治理工程</w:t>
            </w:r>
          </w:p>
        </w:tc>
        <w:tc>
          <w:tcPr>
            <w:tcW w:w="4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新建及改造10kV线路3.013公里。新建及改造配变2台；容量150千伏安。新建台变控制箱2台。新建低压线路2.216公里。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127.54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317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</w:rPr>
              <w:t>湖北恩施建始农村龙坪网格10kV龙107龙集线龙潭社区5组等综合性改造工程</w:t>
            </w:r>
          </w:p>
        </w:tc>
        <w:tc>
          <w:tcPr>
            <w:tcW w:w="4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新建及改造10kV线路0.21公里。新建一二次融合断路器5台；新建及改造配变2台；容量450千伏安。新建台变控制箱2台。新建低压线路2.995公里。新建低压电缆线路0.13公里。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160.86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317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</w:rPr>
              <w:t>湖北恩施建始农村花坪网格10kV坪801坪冷线金盆8组等台区低电压治理工程</w:t>
            </w:r>
          </w:p>
        </w:tc>
        <w:tc>
          <w:tcPr>
            <w:tcW w:w="4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新建及改造10kV线路2.608公里。新建及改造配变2台；容量150千伏安。新建台变控制箱2台。新建低压线路1.906公里。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124.32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317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</w:rPr>
              <w:t>湖北恩施建始农村景阳网格10kV阳804阳集线新集镇4#等综合性改造工程</w:t>
            </w:r>
          </w:p>
        </w:tc>
        <w:tc>
          <w:tcPr>
            <w:tcW w:w="41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新建及改造10kV线路0.505公里。新建一二次融合断路器5台；新建及改造配变3台；容量900千伏安。新建台变控制箱3台。新建低压线路0.973公里。新建低压电缆线路0.06公里。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31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</w:rPr>
              <w:t>湖北恩施建始农村花坪网格10kV坪801坪冷线杨家槽2组3#等台区低电压治理工程</w:t>
            </w:r>
          </w:p>
        </w:tc>
        <w:tc>
          <w:tcPr>
            <w:tcW w:w="4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新建及改造10kV线路2.167公里。新建及改造配变2台；容量100千伏安。新建台变控制箱2台。新建低压线路2.276公里。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31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</w:rPr>
              <w:t>湖北恩施建始农村花坪网格10kV花105花大线小坪4组等台区低电压治理工程</w:t>
            </w:r>
          </w:p>
        </w:tc>
        <w:tc>
          <w:tcPr>
            <w:tcW w:w="4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新建及改造10kV线路0.858公里。新建及改造配变1台；容量200千伏安。新建台变控制箱1台。新建低压线路1.127公里。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31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</w:rPr>
              <w:t>湖北恩施建始农村花坪网格10kV坪801坪冷线金盆8组3#等台区低电压治理工程</w:t>
            </w:r>
          </w:p>
        </w:tc>
        <w:tc>
          <w:tcPr>
            <w:tcW w:w="4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新建及改造10kV线路1.26公里。新建及改造配变2台；容量150千伏安。新建台变控制箱2台。新建低压线路1.943公里。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92.95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7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317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</w:rPr>
              <w:t>湖北恩施建始农村长梁网格10kV长804长洞线松林6组等台区低电压治理工程</w:t>
            </w:r>
          </w:p>
        </w:tc>
        <w:tc>
          <w:tcPr>
            <w:tcW w:w="4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新建及改造10kV线路0.508公里。新建及改造配变2台；容量200千伏安。新建台变控制箱2台。新建低压线路1.345公里。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40" w:firstLineChars="100"/>
              <w:jc w:val="both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66.96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19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snapToGrid/>
        <w:ind w:left="0" w:leftChars="0" w:firstLine="0" w:firstLineChars="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br w:type="page"/>
      </w:r>
    </w:p>
    <w:p>
      <w:pPr>
        <w:snapToGrid/>
        <w:ind w:left="0" w:leftChars="0" w:firstLine="0" w:firstLineChars="0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28</w:t>
      </w:r>
    </w:p>
    <w:p>
      <w:pPr>
        <w:snapToGrid/>
        <w:ind w:left="0" w:leftChars="0" w:firstLine="0" w:firstLineChars="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napToGrid/>
        <w:spacing w:line="60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项目招标核准意见表</w:t>
      </w:r>
    </w:p>
    <w:p>
      <w:pPr>
        <w:snapToGrid/>
        <w:spacing w:line="580" w:lineRule="exact"/>
        <w:ind w:left="0" w:leftChars="0" w:right="-210" w:firstLine="0" w:firstLineChars="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建设项目名称：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  <w:t>湖北省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202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年农网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  <w:t>巩固提升工程</w:t>
      </w:r>
    </w:p>
    <w:tbl>
      <w:tblPr>
        <w:tblStyle w:val="35"/>
        <w:tblW w:w="85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1091"/>
        <w:gridCol w:w="991"/>
        <w:gridCol w:w="1151"/>
        <w:gridCol w:w="1151"/>
        <w:gridCol w:w="1041"/>
        <w:gridCol w:w="10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招标范围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招标组织形式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招标方式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全部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招标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部分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招标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自行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招标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委托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招标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招标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邀请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招标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勘测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√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√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设计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√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√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监理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√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√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建筑工程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√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√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安装工程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√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√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主要设备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√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√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重要设备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√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√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其他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3" w:hRule="atLeast"/>
          <w:jc w:val="center"/>
        </w:trPr>
        <w:tc>
          <w:tcPr>
            <w:tcW w:w="8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核准意见：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firstLine="240" w:firstLineChars="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核准同意，请业主按照招标核准意见表严格组织招标工作，并注意做好相关档案管理工作，以备检查。</w:t>
            </w: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firstLine="240" w:firstLineChars="0"/>
              <w:jc w:val="righ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 xml:space="preserve">                                                                                        202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t>日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  <w:br w:type="textWrapping"/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sectPr>
      <w:footerReference r:id="rId5" w:type="default"/>
      <w:pgSz w:w="11906" w:h="16838"/>
      <w:pgMar w:top="2098" w:right="1531" w:bottom="1984" w:left="1531" w:header="851" w:footer="136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decorative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仿宋简">
    <w:altName w:val="仿宋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/>
      <w:spacing w:line="600" w:lineRule="exact"/>
      <w:jc w:val="left"/>
      <w:rPr>
        <w:rFonts w:ascii="Calibri" w:hAnsi="Calibri" w:eastAsia="仿宋_GB2312" w:cs="Times New Roman"/>
        <w:sz w:val="18"/>
        <w:szCs w:val="24"/>
        <w:lang w:val="en-US" w:eastAsia="zh-CN" w:bidi="ar-SA"/>
      </w:rPr>
    </w:pPr>
    <w:r>
      <w:rPr>
        <w:rFonts w:ascii="Calibri" w:hAnsi="Calibri" w:eastAsia="仿宋_GB2312" w:cs="Times New Roman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line="600" w:lineRule="exact"/>
                            <w:ind w:left="0" w:leftChars="0" w:firstLine="0" w:firstLineChars="0"/>
                            <w:jc w:val="left"/>
                            <w:rPr>
                              <w:rFonts w:ascii="Calibri" w:hAnsi="Calibri" w:eastAsia="仿宋_GB2312" w:cs="Times New Roman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spacing w:line="600" w:lineRule="exact"/>
                      <w:ind w:left="0" w:leftChars="0" w:firstLine="0" w:firstLineChars="0"/>
                      <w:jc w:val="left"/>
                      <w:rPr>
                        <w:rFonts w:ascii="Calibri" w:hAnsi="Calibri" w:eastAsia="仿宋_GB2312" w:cs="Times New Roman"/>
                        <w:sz w:val="18"/>
                        <w:szCs w:val="24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/>
      <w:spacing w:line="600" w:lineRule="exact"/>
      <w:jc w:val="left"/>
      <w:rPr>
        <w:rFonts w:ascii="Calibri" w:hAnsi="Calibri" w:eastAsia="仿宋_GB2312" w:cs="Times New Roman"/>
        <w:sz w:val="18"/>
        <w:szCs w:val="24"/>
        <w:lang w:val="en-US" w:eastAsia="zh-CN" w:bidi="ar-SA"/>
      </w:rPr>
    </w:pPr>
    <w:r>
      <w:rPr>
        <w:rFonts w:ascii="Calibri" w:hAnsi="Calibri" w:eastAsia="仿宋_GB2312" w:cs="Times New Roman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line="600" w:lineRule="exact"/>
                            <w:ind w:left="0" w:leftChars="0" w:firstLine="0" w:firstLineChars="0"/>
                            <w:jc w:val="left"/>
                            <w:rPr>
                              <w:rFonts w:ascii="Calibri" w:hAnsi="Calibri" w:eastAsia="仿宋_GB2312" w:cs="Times New Roman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spacing w:line="600" w:lineRule="exact"/>
                      <w:ind w:left="0" w:leftChars="0" w:firstLine="0" w:firstLineChars="0"/>
                      <w:jc w:val="left"/>
                      <w:rPr>
                        <w:rFonts w:ascii="Calibri" w:hAnsi="Calibri" w:eastAsia="仿宋_GB2312" w:cs="Times New Roman"/>
                        <w:sz w:val="18"/>
                        <w:szCs w:val="24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snapToGrid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8"/>
                            <w:snapToGrid/>
                          </w:pPr>
                          <w:r>
                            <w:rPr>
                              <w:rFonts w:hint="eastAsia" w:ascii="宋体" w:hAnsi="Calibri" w:eastAsia="宋体" w:cs="Calibri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Calibri" w:eastAsia="宋体" w:cs="Calibri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Calibri" w:eastAsia="宋体" w:cs="Calibri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t>- 75 -</w:t>
                          </w:r>
                          <w:r>
                            <w:rPr>
                              <w:rFonts w:hint="eastAsia" w:ascii="宋体" w:hAnsi="Calibri" w:eastAsia="宋体" w:cs="Calibri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nLf9LUAAAABQEAAA8A&#10;AAAAAAAAAQAgAAAAIgAAAGRycy9kb3ducmV2LnhtbFBLAQIUABQAAAAIAIdO4kBnXsDFGwIAABcE&#10;AAAOAAAAAAAAAAEAIAAAACM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snapToGrid/>
                    </w:pPr>
                    <w:r>
                      <w:rPr>
                        <w:rFonts w:hint="eastAsia" w:ascii="宋体" w:hAnsi="Calibri" w:eastAsia="宋体" w:cs="Calibri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Calibri" w:eastAsia="宋体" w:cs="Calibri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Calibri" w:eastAsia="宋体" w:cs="Calibri"/>
                        <w:sz w:val="28"/>
                        <w:szCs w:val="44"/>
                      </w:rPr>
                      <w:fldChar w:fldCharType="separate"/>
                    </w:r>
                    <w:r>
                      <w:t>- 75 -</w:t>
                    </w:r>
                    <w:r>
                      <w:rPr>
                        <w:rFonts w:hint="eastAsia" w:ascii="宋体" w:hAnsi="Calibri" w:eastAsia="宋体" w:cs="Calibri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50867757">
    <w:nsid w:val="3EA2F82D"/>
    <w:multiLevelType w:val="singleLevel"/>
    <w:tmpl w:val="3EA2F82D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170097864">
    <w:nsid w:val="815910C8"/>
    <w:multiLevelType w:val="singleLevel"/>
    <w:tmpl w:val="815910C8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79008376">
    <w:nsid w:val="34649A78"/>
    <w:multiLevelType w:val="singleLevel"/>
    <w:tmpl w:val="34649A78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454124968">
    <w:nsid w:val="9246F9A8"/>
    <w:multiLevelType w:val="singleLevel"/>
    <w:tmpl w:val="9246F9A8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778721334">
    <w:nsid w:val="A59FEC36"/>
    <w:multiLevelType w:val="singleLevel"/>
    <w:tmpl w:val="A59FEC36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25189428">
    <w:nsid w:val="312F6434"/>
    <w:multiLevelType w:val="singleLevel"/>
    <w:tmpl w:val="312F6434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258751928">
    <w:nsid w:val="FDD765B8"/>
    <w:multiLevelType w:val="singleLevel"/>
    <w:tmpl w:val="FDD765B8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683021356">
    <w:nsid w:val="6450DE2C"/>
    <w:multiLevelType w:val="singleLevel"/>
    <w:tmpl w:val="6450DE2C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39042820">
    <w:nsid w:val="1A2B4304"/>
    <w:multiLevelType w:val="singleLevel"/>
    <w:tmpl w:val="1A2B4304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459090466">
    <w:nsid w:val="9292BE22"/>
    <w:multiLevelType w:val="singleLevel"/>
    <w:tmpl w:val="9292BE22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140020534">
    <w:nsid w:val="43F35536"/>
    <w:multiLevelType w:val="singleLevel"/>
    <w:tmpl w:val="43F35536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729385851">
    <w:nsid w:val="DE49E97B"/>
    <w:multiLevelType w:val="singleLevel"/>
    <w:tmpl w:val="DE49E97B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943002576">
    <w:nsid w:val="EB0571D0"/>
    <w:multiLevelType w:val="singleLevel"/>
    <w:tmpl w:val="EB0571D0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377151604">
    <w:nsid w:val="C94B3E74"/>
    <w:multiLevelType w:val="singleLevel"/>
    <w:tmpl w:val="C94B3E74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334607856">
    <w:nsid w:val="4F8C7FF0"/>
    <w:multiLevelType w:val="singleLevel"/>
    <w:tmpl w:val="4F8C7FF0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718717125">
    <w:nsid w:val="DDA71EC5"/>
    <w:multiLevelType w:val="singleLevel"/>
    <w:tmpl w:val="DDA71EC5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625992577">
    <w:nsid w:val="60EAAD81"/>
    <w:multiLevelType w:val="singleLevel"/>
    <w:tmpl w:val="60EAAD81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414720909">
    <w:nsid w:val="5452ED8D"/>
    <w:multiLevelType w:val="singleLevel"/>
    <w:tmpl w:val="5452ED8D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720378720">
    <w:nsid w:val="DDC07960"/>
    <w:multiLevelType w:val="singleLevel"/>
    <w:tmpl w:val="DDC07960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09200655">
    <w:nsid w:val="1E59C90F"/>
    <w:multiLevelType w:val="singleLevel"/>
    <w:tmpl w:val="1E59C90F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788005579">
    <w:nsid w:val="6A92CCCB"/>
    <w:multiLevelType w:val="singleLevel"/>
    <w:tmpl w:val="6A92CCCB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629594170">
    <w:nsid w:val="D857363A"/>
    <w:multiLevelType w:val="singleLevel"/>
    <w:tmpl w:val="D857363A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72176525">
    <w:nsid w:val="2E067A8D"/>
    <w:multiLevelType w:val="singleLevel"/>
    <w:tmpl w:val="2E067A8D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127304815">
    <w:nsid w:val="43314E6F"/>
    <w:multiLevelType w:val="singleLevel"/>
    <w:tmpl w:val="43314E6F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72646009">
    <w:nsid w:val="16362079"/>
    <w:multiLevelType w:val="singleLevel"/>
    <w:tmpl w:val="16362079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86416139">
    <w:nsid w:val="22F4000B"/>
    <w:multiLevelType w:val="singleLevel"/>
    <w:tmpl w:val="22F4000B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091955189">
    <w:nsid w:val="F3E647F5"/>
    <w:multiLevelType w:val="singleLevel"/>
    <w:tmpl w:val="F3E647F5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258751928"/>
  </w:num>
  <w:num w:numId="2">
    <w:abstractNumId w:val="1683021356"/>
  </w:num>
  <w:num w:numId="3">
    <w:abstractNumId w:val="439042820"/>
  </w:num>
  <w:num w:numId="4">
    <w:abstractNumId w:val="2459090466"/>
  </w:num>
  <w:num w:numId="5">
    <w:abstractNumId w:val="1140020534"/>
  </w:num>
  <w:num w:numId="6">
    <w:abstractNumId w:val="3729385851"/>
  </w:num>
  <w:num w:numId="7">
    <w:abstractNumId w:val="3943002576"/>
  </w:num>
  <w:num w:numId="8">
    <w:abstractNumId w:val="3377151604"/>
  </w:num>
  <w:num w:numId="9">
    <w:abstractNumId w:val="1334607856"/>
  </w:num>
  <w:num w:numId="10">
    <w:abstractNumId w:val="2454124968"/>
  </w:num>
  <w:num w:numId="11">
    <w:abstractNumId w:val="2170097864"/>
  </w:num>
  <w:num w:numId="12">
    <w:abstractNumId w:val="1050867757"/>
  </w:num>
  <w:num w:numId="13">
    <w:abstractNumId w:val="879008376"/>
  </w:num>
  <w:num w:numId="14">
    <w:abstractNumId w:val="825189428"/>
  </w:num>
  <w:num w:numId="15">
    <w:abstractNumId w:val="2778721334"/>
  </w:num>
  <w:num w:numId="16">
    <w:abstractNumId w:val="3718717125"/>
  </w:num>
  <w:num w:numId="17">
    <w:abstractNumId w:val="1625992577"/>
  </w:num>
  <w:num w:numId="18">
    <w:abstractNumId w:val="1414720909"/>
  </w:num>
  <w:num w:numId="19">
    <w:abstractNumId w:val="3720378720"/>
  </w:num>
  <w:num w:numId="20">
    <w:abstractNumId w:val="509200655"/>
  </w:num>
  <w:num w:numId="21">
    <w:abstractNumId w:val="1788005579"/>
  </w:num>
  <w:num w:numId="22">
    <w:abstractNumId w:val="3629594170"/>
  </w:num>
  <w:num w:numId="23">
    <w:abstractNumId w:val="772176525"/>
  </w:num>
  <w:num w:numId="24">
    <w:abstractNumId w:val="1127304815"/>
  </w:num>
  <w:num w:numId="25">
    <w:abstractNumId w:val="372646009"/>
  </w:num>
  <w:num w:numId="26">
    <w:abstractNumId w:val="586416139"/>
  </w:num>
  <w:num w:numId="27">
    <w:abstractNumId w:val="40919551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B0840"/>
    <w:rsid w:val="0C052A45"/>
    <w:rsid w:val="0D8737D4"/>
    <w:rsid w:val="1BD64028"/>
    <w:rsid w:val="1DB21E12"/>
    <w:rsid w:val="1F622E3F"/>
    <w:rsid w:val="1FFEBED1"/>
    <w:rsid w:val="2FFF7644"/>
    <w:rsid w:val="455D0454"/>
    <w:rsid w:val="4EA65301"/>
    <w:rsid w:val="5BDF1649"/>
    <w:rsid w:val="6E1F6D3F"/>
    <w:rsid w:val="6FD974FC"/>
    <w:rsid w:val="6FDF9253"/>
    <w:rsid w:val="7060383D"/>
    <w:rsid w:val="76FD4E1E"/>
    <w:rsid w:val="7D4F2AD7"/>
    <w:rsid w:val="7E582F67"/>
    <w:rsid w:val="7E9A38FF"/>
    <w:rsid w:val="7FDB43C8"/>
    <w:rsid w:val="7FF15BA8"/>
    <w:rsid w:val="B6BEC61D"/>
    <w:rsid w:val="B9FD39FD"/>
    <w:rsid w:val="BF5F4B88"/>
    <w:rsid w:val="EADEEF05"/>
    <w:rsid w:val="F7E95DD9"/>
    <w:rsid w:val="FAF5B7DE"/>
    <w:rsid w:val="FD6F0239"/>
    <w:rsid w:val="FDFFAB82"/>
    <w:rsid w:val="FEF7EDE6"/>
    <w:rsid w:val="FF5DA0F7"/>
    <w:rsid w:val="FF7CD7E0"/>
    <w:rsid w:val="FFEB642A"/>
    <w:rsid w:val="FFFF4D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="Times New Roman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napToGrid/>
      <w:spacing w:line="600" w:lineRule="exact"/>
      <w:ind w:firstLine="880" w:firstLineChars="200"/>
      <w:jc w:val="both"/>
    </w:pPr>
    <w:rPr>
      <w:rFonts w:ascii="Times New Roman" w:hAnsi="Times New Roman" w:eastAsia="仿宋_GB2312" w:cs="Times New Roman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37"/>
    <w:qFormat/>
    <w:uiPriority w:val="9"/>
    <w:pPr>
      <w:keepNext/>
      <w:keepLines/>
      <w:snapToGrid/>
      <w:spacing w:before="480" w:after="200"/>
      <w:outlineLvl w:val="0"/>
    </w:pPr>
    <w:rPr>
      <w:rFonts w:ascii="Arial" w:hAnsi="Arial" w:cs="Arial"/>
      <w:sz w:val="40"/>
      <w:szCs w:val="40"/>
    </w:rPr>
  </w:style>
  <w:style w:type="paragraph" w:styleId="4">
    <w:name w:val="heading 2"/>
    <w:basedOn w:val="1"/>
    <w:next w:val="1"/>
    <w:link w:val="38"/>
    <w:unhideWhenUsed/>
    <w:qFormat/>
    <w:uiPriority w:val="9"/>
    <w:pPr>
      <w:keepNext/>
      <w:keepLines/>
      <w:snapToGrid/>
      <w:spacing w:before="360" w:after="200"/>
      <w:outlineLvl w:val="1"/>
    </w:pPr>
    <w:rPr>
      <w:rFonts w:ascii="Arial" w:hAnsi="Arial" w:cs="Arial"/>
      <w:sz w:val="34"/>
    </w:rPr>
  </w:style>
  <w:style w:type="paragraph" w:styleId="5">
    <w:name w:val="heading 3"/>
    <w:basedOn w:val="1"/>
    <w:next w:val="1"/>
    <w:link w:val="39"/>
    <w:unhideWhenUsed/>
    <w:qFormat/>
    <w:uiPriority w:val="9"/>
    <w:pPr>
      <w:keepNext/>
      <w:keepLines/>
      <w:snapToGrid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6">
    <w:name w:val="heading 4"/>
    <w:basedOn w:val="1"/>
    <w:next w:val="1"/>
    <w:link w:val="40"/>
    <w:unhideWhenUsed/>
    <w:qFormat/>
    <w:uiPriority w:val="9"/>
    <w:pPr>
      <w:keepNext/>
      <w:keepLines/>
      <w:snapToGrid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2">
    <w:name w:val="heading 5"/>
    <w:basedOn w:val="1"/>
    <w:next w:val="1"/>
    <w:link w:val="41"/>
    <w:unhideWhenUsed/>
    <w:qFormat/>
    <w:uiPriority w:val="9"/>
    <w:pPr>
      <w:keepNext/>
      <w:keepLines/>
      <w:snapToGrid/>
      <w:spacing w:before="320" w:after="200"/>
      <w:outlineLvl w:val="4"/>
    </w:pPr>
    <w:rPr>
      <w:rFonts w:ascii="Arial" w:hAnsi="Arial" w:cs="Arial"/>
      <w:b/>
      <w:bCs/>
      <w:sz w:val="24"/>
      <w:szCs w:val="24"/>
    </w:rPr>
  </w:style>
  <w:style w:type="paragraph" w:styleId="7">
    <w:name w:val="heading 6"/>
    <w:basedOn w:val="1"/>
    <w:next w:val="1"/>
    <w:link w:val="42"/>
    <w:unhideWhenUsed/>
    <w:qFormat/>
    <w:uiPriority w:val="9"/>
    <w:pPr>
      <w:keepNext/>
      <w:keepLines/>
      <w:snapToGrid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8">
    <w:name w:val="heading 7"/>
    <w:basedOn w:val="1"/>
    <w:next w:val="1"/>
    <w:link w:val="43"/>
    <w:unhideWhenUsed/>
    <w:qFormat/>
    <w:uiPriority w:val="9"/>
    <w:pPr>
      <w:keepNext/>
      <w:keepLines/>
      <w:snapToGrid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4"/>
    <w:unhideWhenUsed/>
    <w:qFormat/>
    <w:uiPriority w:val="9"/>
    <w:pPr>
      <w:keepNext/>
      <w:keepLines/>
      <w:snapToGrid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10">
    <w:name w:val="heading 9"/>
    <w:basedOn w:val="1"/>
    <w:next w:val="1"/>
    <w:link w:val="45"/>
    <w:unhideWhenUsed/>
    <w:qFormat/>
    <w:uiPriority w:val="9"/>
    <w:pPr>
      <w:keepNext/>
      <w:keepLines/>
      <w:snapToGrid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31">
    <w:name w:val="Default Paragraph Font"/>
    <w:semiHidden/>
    <w:qFormat/>
    <w:uiPriority w:val="0"/>
  </w:style>
  <w:style w:type="table" w:default="1" w:styleId="35">
    <w:name w:val="Normal Table"/>
    <w:semiHidden/>
    <w:qFormat/>
    <w:uiPriority w:val="0"/>
    <w:pPr>
      <w:snapToGrid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</w:tblStylePr>
    <w:tblStylePr w:type="lastRow">
      <w:pPr>
        <w:snapToGrid/>
      </w:pPr>
    </w:tblStylePr>
    <w:tblStylePr w:type="firstCol">
      <w:pPr>
        <w:snapToGrid/>
      </w:pPr>
    </w:tblStylePr>
    <w:tblStylePr w:type="lastCol">
      <w:pPr>
        <w:snapToGrid/>
      </w:p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paragraph" w:styleId="11">
    <w:name w:val="toc 7"/>
    <w:basedOn w:val="1"/>
    <w:next w:val="1"/>
    <w:unhideWhenUsed/>
    <w:qFormat/>
    <w:uiPriority w:val="39"/>
    <w:pPr>
      <w:snapToGrid/>
      <w:spacing w:after="57"/>
      <w:ind w:left="1701" w:right="0" w:firstLine="0"/>
    </w:pPr>
  </w:style>
  <w:style w:type="paragraph" w:styleId="12">
    <w:name w:val="caption"/>
    <w:basedOn w:val="1"/>
    <w:next w:val="1"/>
    <w:unhideWhenUsed/>
    <w:qFormat/>
    <w:uiPriority w:val="35"/>
    <w:pPr>
      <w:snapToGrid/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3">
    <w:name w:val="Body Text Indent"/>
    <w:basedOn w:val="1"/>
    <w:unhideWhenUsed/>
    <w:qFormat/>
    <w:uiPriority w:val="99"/>
    <w:pPr>
      <w:spacing w:after="120" w:afterLines="0" w:afterAutospacing="0"/>
      <w:ind w:left="0" w:leftChars="0"/>
    </w:pPr>
  </w:style>
  <w:style w:type="paragraph" w:styleId="14">
    <w:name w:val="toc 5"/>
    <w:basedOn w:val="1"/>
    <w:next w:val="1"/>
    <w:unhideWhenUsed/>
    <w:qFormat/>
    <w:uiPriority w:val="39"/>
    <w:pPr>
      <w:snapToGrid/>
      <w:spacing w:after="57"/>
      <w:ind w:left="1134" w:right="0" w:firstLine="0"/>
    </w:pPr>
  </w:style>
  <w:style w:type="paragraph" w:styleId="15">
    <w:name w:val="toc 3"/>
    <w:basedOn w:val="1"/>
    <w:next w:val="1"/>
    <w:unhideWhenUsed/>
    <w:qFormat/>
    <w:uiPriority w:val="39"/>
    <w:pPr>
      <w:snapToGrid/>
      <w:spacing w:after="57"/>
      <w:ind w:left="567" w:right="0" w:firstLine="0"/>
    </w:pPr>
  </w:style>
  <w:style w:type="paragraph" w:styleId="16">
    <w:name w:val="toc 8"/>
    <w:basedOn w:val="1"/>
    <w:next w:val="1"/>
    <w:unhideWhenUsed/>
    <w:qFormat/>
    <w:uiPriority w:val="39"/>
    <w:pPr>
      <w:snapToGrid/>
      <w:spacing w:after="57"/>
      <w:ind w:left="1984" w:right="0" w:firstLine="0"/>
    </w:pPr>
  </w:style>
  <w:style w:type="paragraph" w:styleId="17">
    <w:name w:val="endnote text"/>
    <w:basedOn w:val="1"/>
    <w:link w:val="183"/>
    <w:unhideWhenUsed/>
    <w:qFormat/>
    <w:uiPriority w:val="99"/>
    <w:pPr>
      <w:snapToGrid/>
      <w:spacing w:after="0" w:line="240" w:lineRule="auto"/>
    </w:pPr>
    <w:rPr>
      <w:sz w:val="20"/>
    </w:rPr>
  </w:style>
  <w:style w:type="paragraph" w:styleId="1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9">
    <w:name w:val="Body Text First Indent 2"/>
    <w:basedOn w:val="13"/>
    <w:unhideWhenUsed/>
    <w:qFormat/>
    <w:uiPriority w:val="99"/>
    <w:pPr>
      <w:ind w:firstLine="420" w:firstLineChars="200"/>
    </w:pPr>
  </w:style>
  <w:style w:type="paragraph" w:styleId="2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21">
    <w:name w:val="toc 1"/>
    <w:basedOn w:val="1"/>
    <w:next w:val="1"/>
    <w:unhideWhenUsed/>
    <w:qFormat/>
    <w:uiPriority w:val="39"/>
    <w:pPr>
      <w:snapToGrid/>
      <w:spacing w:after="57"/>
      <w:ind w:left="0" w:right="0" w:firstLine="0"/>
    </w:pPr>
  </w:style>
  <w:style w:type="paragraph" w:styleId="22">
    <w:name w:val="toc 4"/>
    <w:basedOn w:val="1"/>
    <w:next w:val="1"/>
    <w:unhideWhenUsed/>
    <w:qFormat/>
    <w:uiPriority w:val="39"/>
    <w:pPr>
      <w:snapToGrid/>
      <w:spacing w:after="57"/>
      <w:ind w:left="850" w:right="0" w:firstLine="0"/>
    </w:pPr>
  </w:style>
  <w:style w:type="paragraph" w:styleId="23">
    <w:name w:val="Subtitle"/>
    <w:basedOn w:val="1"/>
    <w:next w:val="1"/>
    <w:link w:val="49"/>
    <w:qFormat/>
    <w:uiPriority w:val="11"/>
    <w:pPr>
      <w:snapToGrid/>
      <w:spacing w:before="200" w:after="200"/>
    </w:pPr>
    <w:rPr>
      <w:sz w:val="24"/>
      <w:szCs w:val="24"/>
    </w:rPr>
  </w:style>
  <w:style w:type="paragraph" w:styleId="24">
    <w:name w:val="footnote text"/>
    <w:basedOn w:val="1"/>
    <w:link w:val="182"/>
    <w:unhideWhenUsed/>
    <w:qFormat/>
    <w:uiPriority w:val="99"/>
    <w:pPr>
      <w:snapToGrid/>
      <w:spacing w:after="40" w:line="240" w:lineRule="auto"/>
    </w:pPr>
    <w:rPr>
      <w:sz w:val="18"/>
    </w:rPr>
  </w:style>
  <w:style w:type="paragraph" w:styleId="25">
    <w:name w:val="toc 6"/>
    <w:basedOn w:val="1"/>
    <w:next w:val="1"/>
    <w:unhideWhenUsed/>
    <w:qFormat/>
    <w:uiPriority w:val="39"/>
    <w:pPr>
      <w:snapToGrid/>
      <w:spacing w:after="57"/>
      <w:ind w:left="1417" w:right="0" w:firstLine="0"/>
    </w:pPr>
  </w:style>
  <w:style w:type="paragraph" w:styleId="26">
    <w:name w:val="table of figures"/>
    <w:basedOn w:val="1"/>
    <w:next w:val="1"/>
    <w:unhideWhenUsed/>
    <w:qFormat/>
    <w:uiPriority w:val="99"/>
    <w:pPr>
      <w:snapToGrid/>
      <w:spacing w:after="0" w:afterAutospacing="0"/>
    </w:pPr>
  </w:style>
  <w:style w:type="paragraph" w:styleId="27">
    <w:name w:val="toc 2"/>
    <w:basedOn w:val="1"/>
    <w:next w:val="1"/>
    <w:unhideWhenUsed/>
    <w:qFormat/>
    <w:uiPriority w:val="39"/>
    <w:pPr>
      <w:snapToGrid/>
      <w:spacing w:after="57"/>
      <w:ind w:left="283" w:right="0" w:firstLine="0"/>
    </w:pPr>
  </w:style>
  <w:style w:type="paragraph" w:styleId="28">
    <w:name w:val="toc 9"/>
    <w:basedOn w:val="1"/>
    <w:next w:val="1"/>
    <w:unhideWhenUsed/>
    <w:qFormat/>
    <w:uiPriority w:val="39"/>
    <w:pPr>
      <w:snapToGrid/>
      <w:spacing w:after="57"/>
      <w:ind w:left="2268" w:right="0" w:firstLine="0"/>
    </w:pPr>
  </w:style>
  <w:style w:type="paragraph" w:styleId="29">
    <w:name w:val="Normal (Web)"/>
    <w:basedOn w:val="1"/>
    <w:qFormat/>
    <w:uiPriority w:val="0"/>
    <w:pPr>
      <w:snapToGrid/>
      <w:spacing w:before="100" w:beforeAutospacing="1" w:after="100" w:afterAutospacing="1"/>
      <w:ind w:left="0" w:right="0"/>
      <w:jc w:val="left"/>
    </w:pPr>
    <w:rPr>
      <w:sz w:val="24"/>
      <w:lang w:val="en-US" w:eastAsia="zh-CN" w:bidi="ar"/>
    </w:rPr>
  </w:style>
  <w:style w:type="paragraph" w:styleId="30">
    <w:name w:val="Title"/>
    <w:basedOn w:val="1"/>
    <w:next w:val="1"/>
    <w:link w:val="48"/>
    <w:qFormat/>
    <w:uiPriority w:val="10"/>
    <w:pPr>
      <w:snapToGrid/>
      <w:spacing w:before="300" w:after="200"/>
      <w:contextualSpacing/>
    </w:pPr>
    <w:rPr>
      <w:sz w:val="48"/>
      <w:szCs w:val="48"/>
    </w:rPr>
  </w:style>
  <w:style w:type="character" w:styleId="32">
    <w:name w:val="endnote reference"/>
    <w:basedOn w:val="31"/>
    <w:unhideWhenUsed/>
    <w:qFormat/>
    <w:uiPriority w:val="99"/>
    <w:rPr>
      <w:vertAlign w:val="superscript"/>
    </w:rPr>
  </w:style>
  <w:style w:type="character" w:styleId="33">
    <w:name w:val="Hyperlink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34">
    <w:name w:val="footnote reference"/>
    <w:basedOn w:val="31"/>
    <w:unhideWhenUsed/>
    <w:qFormat/>
    <w:uiPriority w:val="99"/>
    <w:rPr>
      <w:vertAlign w:val="superscript"/>
    </w:rPr>
  </w:style>
  <w:style w:type="table" w:styleId="36">
    <w:name w:val="Table Grid"/>
    <w:basedOn w:val="35"/>
    <w:qFormat/>
    <w:uiPriority w:val="59"/>
    <w:pPr>
      <w:snapToGrid/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</w:tblStylePr>
    <w:tblStylePr w:type="lastRow">
      <w:pPr>
        <w:snapToGrid/>
      </w:pPr>
    </w:tblStylePr>
    <w:tblStylePr w:type="firstCol">
      <w:pPr>
        <w:snapToGrid/>
      </w:pPr>
    </w:tblStylePr>
    <w:tblStylePr w:type="lastCol">
      <w:pPr>
        <w:snapToGrid/>
      </w:p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character" w:customStyle="1" w:styleId="37">
    <w:name w:val="Heading 1 Char"/>
    <w:basedOn w:val="31"/>
    <w:link w:val="3"/>
    <w:qFormat/>
    <w:uiPriority w:val="9"/>
    <w:rPr>
      <w:rFonts w:ascii="Arial" w:hAnsi="Arial" w:cs="Arial"/>
      <w:sz w:val="40"/>
      <w:szCs w:val="40"/>
    </w:rPr>
  </w:style>
  <w:style w:type="character" w:customStyle="1" w:styleId="38">
    <w:name w:val="Heading 2 Char"/>
    <w:basedOn w:val="31"/>
    <w:link w:val="4"/>
    <w:qFormat/>
    <w:uiPriority w:val="9"/>
    <w:rPr>
      <w:rFonts w:ascii="Arial" w:hAnsi="Arial" w:cs="Arial"/>
      <w:sz w:val="34"/>
    </w:rPr>
  </w:style>
  <w:style w:type="character" w:customStyle="1" w:styleId="39">
    <w:name w:val="Heading 3 Char"/>
    <w:basedOn w:val="31"/>
    <w:link w:val="5"/>
    <w:qFormat/>
    <w:uiPriority w:val="9"/>
    <w:rPr>
      <w:rFonts w:ascii="Arial" w:hAnsi="Arial" w:cs="Arial"/>
      <w:sz w:val="30"/>
      <w:szCs w:val="30"/>
    </w:rPr>
  </w:style>
  <w:style w:type="character" w:customStyle="1" w:styleId="40">
    <w:name w:val="Heading 4 Char"/>
    <w:basedOn w:val="31"/>
    <w:link w:val="6"/>
    <w:qFormat/>
    <w:uiPriority w:val="9"/>
    <w:rPr>
      <w:rFonts w:ascii="Arial" w:hAnsi="Arial" w:cs="Arial"/>
      <w:b/>
      <w:bCs/>
      <w:sz w:val="26"/>
      <w:szCs w:val="26"/>
    </w:rPr>
  </w:style>
  <w:style w:type="character" w:customStyle="1" w:styleId="41">
    <w:name w:val="Heading 5 Char"/>
    <w:basedOn w:val="31"/>
    <w:link w:val="2"/>
    <w:qFormat/>
    <w:uiPriority w:val="9"/>
    <w:rPr>
      <w:rFonts w:ascii="Arial" w:hAnsi="Arial" w:cs="Arial"/>
      <w:b/>
      <w:bCs/>
      <w:sz w:val="24"/>
      <w:szCs w:val="24"/>
    </w:rPr>
  </w:style>
  <w:style w:type="character" w:customStyle="1" w:styleId="42">
    <w:name w:val="Heading 6 Char"/>
    <w:basedOn w:val="31"/>
    <w:link w:val="7"/>
    <w:qFormat/>
    <w:uiPriority w:val="9"/>
    <w:rPr>
      <w:rFonts w:ascii="Arial" w:hAnsi="Arial" w:cs="Arial"/>
      <w:b/>
      <w:bCs/>
      <w:sz w:val="22"/>
      <w:szCs w:val="22"/>
    </w:rPr>
  </w:style>
  <w:style w:type="character" w:customStyle="1" w:styleId="43">
    <w:name w:val="Heading 7 Char"/>
    <w:basedOn w:val="31"/>
    <w:link w:val="8"/>
    <w:qFormat/>
    <w:uiPriority w:val="9"/>
    <w:rPr>
      <w:rFonts w:ascii="Arial" w:hAnsi="Arial" w:cs="Arial"/>
      <w:b/>
      <w:bCs/>
      <w:i/>
      <w:iCs/>
      <w:sz w:val="22"/>
      <w:szCs w:val="22"/>
    </w:rPr>
  </w:style>
  <w:style w:type="character" w:customStyle="1" w:styleId="44">
    <w:name w:val="Heading 8 Char"/>
    <w:basedOn w:val="31"/>
    <w:link w:val="9"/>
    <w:qFormat/>
    <w:uiPriority w:val="9"/>
    <w:rPr>
      <w:rFonts w:ascii="Arial" w:hAnsi="Arial" w:cs="Arial"/>
      <w:i/>
      <w:iCs/>
      <w:sz w:val="22"/>
      <w:szCs w:val="22"/>
    </w:rPr>
  </w:style>
  <w:style w:type="character" w:customStyle="1" w:styleId="45">
    <w:name w:val="Heading 9 Char"/>
    <w:basedOn w:val="31"/>
    <w:link w:val="10"/>
    <w:qFormat/>
    <w:uiPriority w:val="9"/>
    <w:rPr>
      <w:rFonts w:ascii="Arial" w:hAnsi="Arial" w:cs="Arial"/>
      <w:i/>
      <w:iCs/>
      <w:sz w:val="21"/>
      <w:szCs w:val="21"/>
    </w:rPr>
  </w:style>
  <w:style w:type="paragraph" w:customStyle="1" w:styleId="46">
    <w:name w:val="List Paragraph"/>
    <w:basedOn w:val="1"/>
    <w:qFormat/>
    <w:uiPriority w:val="34"/>
    <w:pPr>
      <w:snapToGrid/>
      <w:ind w:left="720"/>
      <w:contextualSpacing/>
    </w:pPr>
  </w:style>
  <w:style w:type="paragraph" w:customStyle="1" w:styleId="47">
    <w:name w:val="No Spacing"/>
    <w:qFormat/>
    <w:uiPriority w:val="1"/>
    <w:pPr>
      <w:snapToGrid/>
      <w:spacing w:before="0" w:after="0" w:line="240" w:lineRule="auto"/>
    </w:pPr>
    <w:rPr>
      <w:rFonts w:hAnsi="Times New Roman" w:asciiTheme="minorHAnsi" w:eastAsiaTheme="minorHAnsi" w:cstheme="minorBidi"/>
      <w:sz w:val="22"/>
      <w:szCs w:val="22"/>
      <w:lang w:val="en-US" w:eastAsia="en-US" w:bidi="ar-SA"/>
    </w:rPr>
  </w:style>
  <w:style w:type="character" w:customStyle="1" w:styleId="48">
    <w:name w:val="Title Char"/>
    <w:basedOn w:val="31"/>
    <w:link w:val="30"/>
    <w:qFormat/>
    <w:uiPriority w:val="10"/>
    <w:rPr>
      <w:sz w:val="48"/>
      <w:szCs w:val="48"/>
    </w:rPr>
  </w:style>
  <w:style w:type="character" w:customStyle="1" w:styleId="49">
    <w:name w:val="Subtitle Char"/>
    <w:basedOn w:val="31"/>
    <w:link w:val="23"/>
    <w:qFormat/>
    <w:uiPriority w:val="11"/>
    <w:rPr>
      <w:sz w:val="24"/>
      <w:szCs w:val="24"/>
    </w:rPr>
  </w:style>
  <w:style w:type="paragraph" w:customStyle="1" w:styleId="50">
    <w:name w:val="Quote"/>
    <w:basedOn w:val="1"/>
    <w:next w:val="1"/>
    <w:link w:val="51"/>
    <w:qFormat/>
    <w:uiPriority w:val="29"/>
    <w:pPr>
      <w:snapToGrid/>
      <w:ind w:left="720" w:right="720"/>
    </w:pPr>
    <w:rPr>
      <w:i/>
    </w:rPr>
  </w:style>
  <w:style w:type="character" w:customStyle="1" w:styleId="51">
    <w:name w:val="Quote Char"/>
    <w:link w:val="50"/>
    <w:qFormat/>
    <w:uiPriority w:val="29"/>
    <w:rPr>
      <w:i/>
    </w:rPr>
  </w:style>
  <w:style w:type="paragraph" w:customStyle="1" w:styleId="52">
    <w:name w:val="Intense Quote"/>
    <w:basedOn w:val="1"/>
    <w:next w:val="1"/>
    <w:link w:val="53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F2F2F2" w:fill="F2F2F2"/>
      <w:snapToGrid/>
      <w:ind w:left="720" w:right="720"/>
      <w:contextualSpacing w:val="0"/>
    </w:pPr>
    <w:rPr>
      <w:i/>
    </w:rPr>
  </w:style>
  <w:style w:type="character" w:customStyle="1" w:styleId="53">
    <w:name w:val="Intense Quote Char"/>
    <w:link w:val="52"/>
    <w:qFormat/>
    <w:uiPriority w:val="30"/>
    <w:rPr>
      <w:i/>
    </w:rPr>
  </w:style>
  <w:style w:type="character" w:customStyle="1" w:styleId="54">
    <w:name w:val="Header Char"/>
    <w:basedOn w:val="31"/>
    <w:qFormat/>
    <w:uiPriority w:val="99"/>
  </w:style>
  <w:style w:type="character" w:customStyle="1" w:styleId="55">
    <w:name w:val="Footer Char"/>
    <w:basedOn w:val="31"/>
    <w:qFormat/>
    <w:uiPriority w:val="99"/>
  </w:style>
  <w:style w:type="character" w:customStyle="1" w:styleId="56">
    <w:name w:val="Caption Char"/>
    <w:qFormat/>
    <w:uiPriority w:val="99"/>
  </w:style>
  <w:style w:type="table" w:customStyle="1" w:styleId="57">
    <w:name w:val="Table Grid Light"/>
    <w:basedOn w:val="35"/>
    <w:qFormat/>
    <w:uiPriority w:val="59"/>
    <w:pPr>
      <w:snapToGrid/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</w:tblStylePr>
    <w:tblStylePr w:type="lastRow">
      <w:pPr>
        <w:snapToGrid/>
      </w:pPr>
    </w:tblStylePr>
    <w:tblStylePr w:type="firstCol">
      <w:pPr>
        <w:snapToGrid/>
      </w:pPr>
    </w:tblStylePr>
    <w:tblStylePr w:type="lastCol">
      <w:pPr>
        <w:snapToGrid/>
      </w:p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58">
    <w:name w:val="Plain Table 1"/>
    <w:basedOn w:val="35"/>
    <w:qFormat/>
    <w:uiPriority w:val="59"/>
    <w:pPr>
      <w:snapToGrid/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404040"/>
        <w:sz w:val="22"/>
      </w:rPr>
    </w:tblStylePr>
    <w:tblStylePr w:type="lastRow">
      <w:pPr>
        <w:snapToGrid/>
      </w:pPr>
      <w:rPr>
        <w:rFonts w:ascii="Arial" w:hAnsi="Arial"/>
        <w:b/>
        <w:color w:val="404040"/>
        <w:sz w:val="22"/>
      </w:rPr>
    </w:tblStylePr>
    <w:tblStylePr w:type="firstCol">
      <w:pPr>
        <w:snapToGrid/>
      </w:pPr>
      <w:rPr>
        <w:rFonts w:ascii="Arial" w:hAnsi="Arial"/>
        <w:b/>
        <w:color w:val="404040"/>
        <w:sz w:val="22"/>
      </w:rPr>
    </w:tblStylePr>
    <w:tblStylePr w:type="lastCol">
      <w:pPr>
        <w:snapToGrid/>
      </w:pPr>
      <w:rPr>
        <w:rFonts w:ascii="Arial" w:hAnsi="Arial"/>
        <w:b/>
        <w:color w:val="404040"/>
        <w:sz w:val="22"/>
      </w:rPr>
    </w:tblStylePr>
    <w:tblStylePr w:type="band1Vert">
      <w:pPr>
        <w:snapToGrid/>
      </w:pPr>
      <w:tcPr>
        <w:shd w:val="clear" w:color="FFFFFF" w:fill="F1F1F1" w:themeFill="text1" w:themeFillTint="0D"/>
      </w:tcPr>
    </w:tblStylePr>
    <w:tblStylePr w:type="band2Vert">
      <w:pPr>
        <w:snapToGrid/>
      </w:pPr>
    </w:tblStylePr>
    <w:tblStylePr w:type="band1Horz">
      <w:pPr>
        <w:snapToGrid/>
      </w:pPr>
      <w:tcPr>
        <w:shd w:val="clear" w:color="FFFFFF" w:fill="F1F1F1" w:themeFill="text1" w:themeFillTint="0D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59">
    <w:name w:val="Plain Table 2"/>
    <w:basedOn w:val="35"/>
    <w:qFormat/>
    <w:uiPriority w:val="59"/>
    <w:pPr>
      <w:snapToGrid/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pPr>
        <w:snapToGrid/>
      </w:pPr>
      <w:rPr>
        <w:rFonts w:ascii="Arial" w:hAnsi="Arial"/>
        <w:b/>
        <w:color w:val="404040"/>
        <w:sz w:val="22"/>
      </w:rPr>
    </w:tblStylePr>
    <w:tblStylePr w:type="firstCol">
      <w:pPr>
        <w:snapToGrid/>
      </w:pPr>
      <w:rPr>
        <w:rFonts w:ascii="Arial" w:hAnsi="Arial"/>
        <w:b/>
        <w:color w:val="404040"/>
        <w:sz w:val="22"/>
      </w:rPr>
    </w:tblStylePr>
    <w:tblStylePr w:type="lastCol">
      <w:pPr>
        <w:snapToGrid/>
      </w:pPr>
      <w:rPr>
        <w:rFonts w:ascii="Arial" w:hAnsi="Arial"/>
        <w:b/>
        <w:color w:val="404040"/>
        <w:sz w:val="22"/>
      </w:rPr>
    </w:tblStylePr>
    <w:tblStylePr w:type="band1Vert">
      <w:pPr>
        <w:snapToGrid/>
      </w:p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pPr>
        <w:snapToGrid/>
      </w:p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pPr>
        <w:snapToGrid/>
      </w:p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60">
    <w:name w:val="Plain Table 3"/>
    <w:basedOn w:val="35"/>
    <w:qFormat/>
    <w:uiPriority w:val="99"/>
    <w:pPr>
      <w:snapToGrid/>
      <w:spacing w:after="0" w:line="240" w:lineRule="auto"/>
    </w:pPr>
    <w:tblStylePr w:type="firstRow">
      <w:pPr>
        <w:snapToGrid/>
      </w:pPr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pPr>
        <w:snapToGrid/>
      </w:pPr>
      <w:rPr>
        <w:b/>
        <w:caps/>
        <w:color w:val="404040"/>
      </w:rPr>
    </w:tblStylePr>
    <w:tblStylePr w:type="firstCol">
      <w:pPr>
        <w:snapToGrid/>
      </w:pPr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pPr>
        <w:snapToGrid/>
      </w:pPr>
      <w:rPr>
        <w:b/>
        <w:caps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61">
    <w:name w:val="Plain Table 4"/>
    <w:basedOn w:val="35"/>
    <w:qFormat/>
    <w:uiPriority w:val="99"/>
    <w:pPr>
      <w:snapToGrid/>
      <w:spacing w:after="0" w:line="240" w:lineRule="auto"/>
    </w:pPr>
    <w:tblStylePr w:type="firstRow">
      <w:pPr>
        <w:snapToGrid/>
      </w:pPr>
      <w:rPr>
        <w:b/>
        <w:color w:val="404040"/>
      </w:r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62">
    <w:name w:val="Plain Table 5"/>
    <w:basedOn w:val="35"/>
    <w:qFormat/>
    <w:uiPriority w:val="99"/>
    <w:pPr>
      <w:snapToGrid/>
      <w:spacing w:after="0" w:line="240" w:lineRule="auto"/>
    </w:pPr>
    <w:tblStylePr w:type="firstRow">
      <w:pPr>
        <w:snapToGrid/>
      </w:pPr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FFFFFF"/>
      </w:tcPr>
    </w:tblStylePr>
    <w:tblStylePr w:type="lastRow">
      <w:pPr>
        <w:snapToGrid/>
      </w:pPr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FFFFFF"/>
      </w:tcPr>
    </w:tblStylePr>
    <w:tblStylePr w:type="firstCol">
      <w:pPr>
        <w:snapToGrid/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FFFFFF"/>
      </w:tcPr>
    </w:tblStylePr>
    <w:tblStylePr w:type="lastCol">
      <w:pPr>
        <w:snapToGrid/>
      </w:pPr>
      <w:rPr>
        <w:i/>
        <w:color w:val="404040"/>
      </w:rPr>
      <w:tcPr>
        <w:tcBorders>
          <w:left w:val="single" w:color="404040" w:sz="4" w:space="0"/>
        </w:tcBorders>
        <w:shd w:val="clear" w:color="FFFFFF" w:fill="FFFFFF"/>
      </w:tc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63">
    <w:name w:val="Grid Table 1 Light"/>
    <w:basedOn w:val="35"/>
    <w:qFormat/>
    <w:uiPriority w:val="99"/>
    <w:pPr>
      <w:snapToGrid/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  <w:tblLayout w:type="fixed"/>
    </w:tblPr>
    <w:tblStylePr w:type="firstRow">
      <w:pPr>
        <w:snapToGrid/>
      </w:pPr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64">
    <w:name w:val="Grid Table 1 Light - Accent 1"/>
    <w:basedOn w:val="35"/>
    <w:qFormat/>
    <w:uiPriority w:val="99"/>
    <w:pPr>
      <w:snapToGrid/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Layout w:type="fixed"/>
    </w:tblPr>
    <w:tblStylePr w:type="firstRow">
      <w:pPr>
        <w:snapToGrid/>
      </w:pPr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65">
    <w:name w:val="Grid Table 1 Light - Accent 2"/>
    <w:basedOn w:val="35"/>
    <w:qFormat/>
    <w:uiPriority w:val="99"/>
    <w:pPr>
      <w:snapToGrid/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Layout w:type="fixed"/>
    </w:tblPr>
    <w:tblStylePr w:type="firstRow">
      <w:pPr>
        <w:snapToGrid/>
      </w:pPr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66">
    <w:name w:val="Grid Table 1 Light - Accent 3"/>
    <w:basedOn w:val="35"/>
    <w:qFormat/>
    <w:uiPriority w:val="99"/>
    <w:pPr>
      <w:snapToGrid/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Layout w:type="fixed"/>
    </w:tblPr>
    <w:tblStylePr w:type="firstRow">
      <w:pPr>
        <w:snapToGrid/>
      </w:pPr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67">
    <w:name w:val="Grid Table 1 Light - Accent 4"/>
    <w:basedOn w:val="35"/>
    <w:qFormat/>
    <w:uiPriority w:val="99"/>
    <w:pPr>
      <w:snapToGrid/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Layout w:type="fixed"/>
    </w:tblPr>
    <w:tblStylePr w:type="firstRow">
      <w:pPr>
        <w:snapToGrid/>
      </w:pPr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68">
    <w:name w:val="Grid Table 1 Light - Accent 5"/>
    <w:basedOn w:val="35"/>
    <w:qFormat/>
    <w:uiPriority w:val="99"/>
    <w:pPr>
      <w:snapToGrid/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Layout w:type="fixed"/>
    </w:tblPr>
    <w:tblStylePr w:type="firstRow">
      <w:pPr>
        <w:snapToGrid/>
      </w:pPr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69">
    <w:name w:val="Grid Table 1 Light - Accent 6"/>
    <w:basedOn w:val="35"/>
    <w:qFormat/>
    <w:uiPriority w:val="99"/>
    <w:pPr>
      <w:snapToGrid/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Layout w:type="fixed"/>
    </w:tblPr>
    <w:tblStylePr w:type="firstRow">
      <w:pPr>
        <w:snapToGrid/>
      </w:pPr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70">
    <w:name w:val="Grid Table 2"/>
    <w:basedOn w:val="35"/>
    <w:qFormat/>
    <w:uiPriority w:val="99"/>
    <w:pPr>
      <w:snapToGrid/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Layout w:type="fixed"/>
    </w:tblPr>
    <w:tblStylePr w:type="firstRow">
      <w:pPr>
        <w:snapToGrid/>
      </w:pPr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71">
    <w:name w:val="Grid Table 2 - Accent 1"/>
    <w:basedOn w:val="35"/>
    <w:qFormat/>
    <w:uiPriority w:val="99"/>
    <w:pPr>
      <w:snapToGrid/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Layout w:type="fixed"/>
    </w:tblPr>
    <w:tblStylePr w:type="firstRow">
      <w:pPr>
        <w:snapToGrid/>
      </w:pPr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shd w:val="clear" w:color="FFFFFF" w:fill="DBE5F1" w:themeFill="accent1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shd w:val="clear" w:color="FFFFFF" w:fill="DBE5F1" w:themeFill="accent1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72">
    <w:name w:val="Grid Table 2 - Accent 2"/>
    <w:basedOn w:val="35"/>
    <w:qFormat/>
    <w:uiPriority w:val="99"/>
    <w:pPr>
      <w:snapToGrid/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Layout w:type="fixed"/>
    </w:tblPr>
    <w:tblStylePr w:type="firstRow">
      <w:pPr>
        <w:snapToGrid/>
      </w:pPr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73">
    <w:name w:val="Grid Table 2 - Accent 3"/>
    <w:basedOn w:val="35"/>
    <w:qFormat/>
    <w:uiPriority w:val="99"/>
    <w:pPr>
      <w:snapToGrid/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Layout w:type="fixed"/>
    </w:tblPr>
    <w:tblStylePr w:type="firstRow">
      <w:pPr>
        <w:snapToGrid/>
      </w:pPr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74">
    <w:name w:val="Grid Table 2 - Accent 4"/>
    <w:basedOn w:val="35"/>
    <w:qFormat/>
    <w:uiPriority w:val="99"/>
    <w:pPr>
      <w:snapToGrid/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Layout w:type="fixed"/>
    </w:tblPr>
    <w:tblStylePr w:type="firstRow">
      <w:pPr>
        <w:snapToGrid/>
      </w:pPr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75">
    <w:name w:val="Grid Table 2 - Accent 5"/>
    <w:basedOn w:val="35"/>
    <w:qFormat/>
    <w:uiPriority w:val="99"/>
    <w:pPr>
      <w:snapToGrid/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Layout w:type="fixed"/>
    </w:tblPr>
    <w:tblStylePr w:type="firstRow">
      <w:pPr>
        <w:snapToGrid/>
      </w:pPr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76">
    <w:name w:val="Grid Table 2 - Accent 6"/>
    <w:basedOn w:val="35"/>
    <w:qFormat/>
    <w:uiPriority w:val="99"/>
    <w:pPr>
      <w:snapToGrid/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Layout w:type="fixed"/>
    </w:tblPr>
    <w:tblStylePr w:type="firstRow">
      <w:pPr>
        <w:snapToGrid/>
      </w:pPr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77">
    <w:name w:val="Grid Table 3"/>
    <w:basedOn w:val="35"/>
    <w:qFormat/>
    <w:uiPriority w:val="99"/>
    <w:pPr>
      <w:snapToGrid/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Layout w:type="fixed"/>
    </w:tblPr>
    <w:tblStylePr w:type="firstRow">
      <w:pPr>
        <w:snapToGrid/>
      </w:pPr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snapToGrid/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pPr>
        <w:snapToGrid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78">
    <w:name w:val="Grid Table 3 - Accent 1"/>
    <w:basedOn w:val="35"/>
    <w:qFormat/>
    <w:uiPriority w:val="99"/>
    <w:pPr>
      <w:snapToGrid/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Layout w:type="fixed"/>
    </w:tblPr>
    <w:tblStylePr w:type="firstRow">
      <w:pPr>
        <w:snapToGrid/>
      </w:pPr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snapToGrid/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pPr>
        <w:snapToGrid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shd w:val="clear" w:color="FFFFFF" w:fill="DBE5F1" w:themeFill="accent1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shd w:val="clear" w:color="FFFFFF" w:fill="DBE5F1" w:themeFill="accent1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79">
    <w:name w:val="Grid Table 3 - Accent 2"/>
    <w:basedOn w:val="35"/>
    <w:qFormat/>
    <w:uiPriority w:val="99"/>
    <w:pPr>
      <w:snapToGrid/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Layout w:type="fixed"/>
    </w:tblPr>
    <w:tblStylePr w:type="firstRow">
      <w:pPr>
        <w:snapToGrid/>
      </w:pPr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snapToGrid/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pPr>
        <w:snapToGrid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80">
    <w:name w:val="Grid Table 3 - Accent 3"/>
    <w:basedOn w:val="35"/>
    <w:qFormat/>
    <w:uiPriority w:val="99"/>
    <w:pPr>
      <w:snapToGrid/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Layout w:type="fixed"/>
    </w:tblPr>
    <w:tblStylePr w:type="firstRow">
      <w:pPr>
        <w:snapToGrid/>
      </w:pPr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snapToGrid/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pPr>
        <w:snapToGrid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81">
    <w:name w:val="Grid Table 3 - Accent 4"/>
    <w:basedOn w:val="35"/>
    <w:qFormat/>
    <w:uiPriority w:val="99"/>
    <w:pPr>
      <w:snapToGrid/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Layout w:type="fixed"/>
    </w:tblPr>
    <w:tblStylePr w:type="firstRow">
      <w:pPr>
        <w:snapToGrid/>
      </w:pPr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snapToGrid/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pPr>
        <w:snapToGrid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82">
    <w:name w:val="Grid Table 3 - Accent 5"/>
    <w:basedOn w:val="35"/>
    <w:qFormat/>
    <w:uiPriority w:val="99"/>
    <w:pPr>
      <w:snapToGrid/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Layout w:type="fixed"/>
    </w:tblPr>
    <w:tblStylePr w:type="firstRow">
      <w:pPr>
        <w:snapToGrid/>
      </w:pPr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snapToGrid/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pPr>
        <w:snapToGrid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83">
    <w:name w:val="Grid Table 3 - Accent 6"/>
    <w:basedOn w:val="35"/>
    <w:qFormat/>
    <w:uiPriority w:val="99"/>
    <w:pPr>
      <w:snapToGrid/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Layout w:type="fixed"/>
    </w:tblPr>
    <w:tblStylePr w:type="firstRow">
      <w:pPr>
        <w:snapToGrid/>
      </w:pPr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snapToGrid/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pPr>
        <w:snapToGrid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84">
    <w:name w:val="Grid Table 4"/>
    <w:basedOn w:val="35"/>
    <w:qFormat/>
    <w:uiPriority w:val="59"/>
    <w:pPr>
      <w:snapToGrid/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Row">
      <w:pPr>
        <w:snapToGrid/>
      </w:pPr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85">
    <w:name w:val="Grid Table 4 - Accent 1"/>
    <w:basedOn w:val="35"/>
    <w:qFormat/>
    <w:uiPriority w:val="59"/>
    <w:pPr>
      <w:snapToGrid/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FFFFFF" w:fill="5D8BC2" w:themeFill="accent1" w:themeFillTint="EA"/>
      </w:tcPr>
    </w:tblStylePr>
    <w:tblStylePr w:type="lastRow">
      <w:pPr>
        <w:snapToGrid/>
      </w:pPr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shd w:val="clear" w:color="FFFFFF" w:fill="DCE6F2" w:themeFill="accent1" w:themeFillTint="32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shd w:val="clear" w:color="FFFFFF" w:fill="DCE6F2" w:themeFill="accent1" w:themeFillTint="32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86">
    <w:name w:val="Grid Table 4 - Accent 2"/>
    <w:basedOn w:val="35"/>
    <w:qFormat/>
    <w:uiPriority w:val="59"/>
    <w:pPr>
      <w:snapToGrid/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FFFFFF" w:fill="D99795" w:themeFill="accent2" w:themeFillTint="97"/>
      </w:tcPr>
    </w:tblStylePr>
    <w:tblStylePr w:type="lastRow">
      <w:pPr>
        <w:snapToGrid/>
      </w:pPr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87">
    <w:name w:val="Grid Table 4 - Accent 3"/>
    <w:basedOn w:val="35"/>
    <w:qFormat/>
    <w:uiPriority w:val="59"/>
    <w:pPr>
      <w:snapToGrid/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FFFFFF" w:fill="9BBB59" w:themeFill="accent3" w:themeFillTint="FE"/>
      </w:tcPr>
    </w:tblStylePr>
    <w:tblStylePr w:type="lastRow">
      <w:pPr>
        <w:snapToGrid/>
      </w:pPr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88">
    <w:name w:val="Grid Table 4 - Accent 4"/>
    <w:basedOn w:val="35"/>
    <w:qFormat/>
    <w:uiPriority w:val="59"/>
    <w:pPr>
      <w:snapToGrid/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FFFFFF" w:fill="B2A1C6" w:themeFill="accent4" w:themeFillTint="9A"/>
      </w:tcPr>
    </w:tblStylePr>
    <w:tblStylePr w:type="lastRow">
      <w:pPr>
        <w:snapToGrid/>
      </w:pPr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89">
    <w:name w:val="Grid Table 4 - Accent 5"/>
    <w:basedOn w:val="35"/>
    <w:qFormat/>
    <w:uiPriority w:val="59"/>
    <w:pPr>
      <w:snapToGrid/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FFFFFF" w:fill="4BACC6" w:themeFill="accent5"/>
      </w:tcPr>
    </w:tblStylePr>
    <w:tblStylePr w:type="lastRow">
      <w:pPr>
        <w:snapToGrid/>
      </w:pPr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90">
    <w:name w:val="Grid Table 4 - Accent 6"/>
    <w:basedOn w:val="35"/>
    <w:qFormat/>
    <w:uiPriority w:val="59"/>
    <w:pPr>
      <w:snapToGrid/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FFFFF" w:fill="F79646" w:themeFill="accent6"/>
      </w:tcPr>
    </w:tblStylePr>
    <w:tblStylePr w:type="lastRow">
      <w:pPr>
        <w:snapToGrid/>
      </w:pPr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91">
    <w:name w:val="Grid Table 5 Dark"/>
    <w:basedOn w:val="35"/>
    <w:qFormat/>
    <w:uiPriority w:val="99"/>
    <w:pPr>
      <w:snapToGrid/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pPr>
        <w:snapToGrid/>
      </w:pPr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000000" w:themeFill="text1"/>
      </w:tcPr>
    </w:tblStylePr>
    <w:tblStylePr w:type="firstCol">
      <w:pPr>
        <w:snapToGrid/>
      </w:pPr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pPr>
        <w:snapToGrid/>
      </w:pPr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band1Vert">
      <w:pPr>
        <w:snapToGrid/>
      </w:pPr>
      <w:tcPr>
        <w:shd w:val="clear" w:color="FFFFFF" w:fill="898989" w:themeFill="text1" w:themeFillTint="75"/>
      </w:tcPr>
    </w:tblStylePr>
    <w:tblStylePr w:type="band2Vert">
      <w:pPr>
        <w:snapToGrid/>
      </w:pPr>
    </w:tblStylePr>
    <w:tblStylePr w:type="band1Horz">
      <w:pPr>
        <w:snapToGrid/>
      </w:pPr>
      <w:tcPr>
        <w:shd w:val="clear" w:color="FFFFFF" w:fill="898989" w:themeFill="text1" w:themeFillTint="75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92">
    <w:name w:val="Grid Table 5 Dark- Accent 1"/>
    <w:basedOn w:val="35"/>
    <w:qFormat/>
    <w:uiPriority w:val="99"/>
    <w:pPr>
      <w:snapToGrid/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Row">
      <w:pPr>
        <w:snapToGrid/>
      </w:pPr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4F81BD" w:themeFill="accent1"/>
      </w:tcPr>
    </w:tblStylePr>
    <w:tblStylePr w:type="firstCol">
      <w:pPr>
        <w:snapToGrid/>
      </w:pPr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Col">
      <w:pPr>
        <w:snapToGrid/>
      </w:pPr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band1Vert">
      <w:pPr>
        <w:snapToGrid/>
      </w:pPr>
      <w:tcPr>
        <w:shd w:val="clear" w:color="FFFFFF" w:fill="AEC5E0" w:themeFill="accent1" w:themeFillTint="75"/>
      </w:tcPr>
    </w:tblStylePr>
    <w:tblStylePr w:type="band2Vert">
      <w:pPr>
        <w:snapToGrid/>
      </w:pPr>
    </w:tblStylePr>
    <w:tblStylePr w:type="band1Horz">
      <w:pPr>
        <w:snapToGrid/>
      </w:pPr>
      <w:tcPr>
        <w:shd w:val="clear" w:color="FFFFFF" w:fill="AEC5E0" w:themeFill="accent1" w:themeFillTint="75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93">
    <w:name w:val="Grid Table 5 Dark - Accent 2"/>
    <w:basedOn w:val="35"/>
    <w:qFormat/>
    <w:uiPriority w:val="99"/>
    <w:pPr>
      <w:snapToGrid/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lastRow">
      <w:pPr>
        <w:snapToGrid/>
      </w:pPr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C0504D" w:themeFill="accent2"/>
      </w:tcPr>
    </w:tblStylePr>
    <w:tblStylePr w:type="firstCol">
      <w:pPr>
        <w:snapToGrid/>
      </w:pPr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lastCol">
      <w:pPr>
        <w:snapToGrid/>
      </w:pPr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band1Vert">
      <w:pPr>
        <w:snapToGrid/>
      </w:pPr>
      <w:tcPr>
        <w:shd w:val="clear" w:color="FFFFFF" w:fill="E2AEAD" w:themeFill="accent2" w:themeFillTint="75"/>
      </w:tcPr>
    </w:tblStylePr>
    <w:tblStylePr w:type="band2Vert">
      <w:pPr>
        <w:snapToGrid/>
      </w:pPr>
    </w:tblStylePr>
    <w:tblStylePr w:type="band1Horz">
      <w:pPr>
        <w:snapToGrid/>
      </w:pPr>
      <w:tcPr>
        <w:shd w:val="clear" w:color="FFFFFF" w:fill="E2AEAD" w:themeFill="accent2" w:themeFillTint="75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94">
    <w:name w:val="Grid Table 5 Dark - Accent 3"/>
    <w:basedOn w:val="35"/>
    <w:qFormat/>
    <w:uiPriority w:val="99"/>
    <w:pPr>
      <w:snapToGrid/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lastRow">
      <w:pPr>
        <w:snapToGrid/>
      </w:pPr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9BBB59" w:themeFill="accent3"/>
      </w:tcPr>
    </w:tblStylePr>
    <w:tblStylePr w:type="firstCol">
      <w:pPr>
        <w:snapToGrid/>
      </w:pPr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lastCol">
      <w:pPr>
        <w:snapToGrid/>
      </w:pPr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band1Vert">
      <w:pPr>
        <w:snapToGrid/>
      </w:pPr>
      <w:tcPr>
        <w:shd w:val="clear" w:color="FFFFFF" w:fill="D1DFB2" w:themeFill="accent3" w:themeFillTint="75"/>
      </w:tcPr>
    </w:tblStylePr>
    <w:tblStylePr w:type="band2Vert">
      <w:pPr>
        <w:snapToGrid/>
      </w:pPr>
    </w:tblStylePr>
    <w:tblStylePr w:type="band1Horz">
      <w:pPr>
        <w:snapToGrid/>
      </w:pPr>
      <w:tcPr>
        <w:shd w:val="clear" w:color="FFFFFF" w:fill="D1DFB2" w:themeFill="accent3" w:themeFillTint="75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95">
    <w:name w:val="Grid Table 5 Dark- Accent 4"/>
    <w:basedOn w:val="35"/>
    <w:qFormat/>
    <w:uiPriority w:val="99"/>
    <w:pPr>
      <w:snapToGrid/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lastRow">
      <w:pPr>
        <w:snapToGrid/>
      </w:pPr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8064A2" w:themeFill="accent4"/>
      </w:tcPr>
    </w:tblStylePr>
    <w:tblStylePr w:type="firstCol">
      <w:pPr>
        <w:snapToGrid/>
      </w:pPr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lastCol">
      <w:pPr>
        <w:snapToGrid/>
      </w:pPr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band1Vert">
      <w:pPr>
        <w:snapToGrid/>
      </w:pPr>
      <w:tcPr>
        <w:shd w:val="clear" w:color="FFFFFF" w:fill="C4B7D4" w:themeFill="accent4" w:themeFillTint="75"/>
      </w:tcPr>
    </w:tblStylePr>
    <w:tblStylePr w:type="band2Vert">
      <w:pPr>
        <w:snapToGrid/>
      </w:pPr>
    </w:tblStylePr>
    <w:tblStylePr w:type="band1Horz">
      <w:pPr>
        <w:snapToGrid/>
      </w:pPr>
      <w:tcPr>
        <w:shd w:val="clear" w:color="FFFFFF" w:fill="C4B7D4" w:themeFill="accent4" w:themeFillTint="75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96">
    <w:name w:val="Grid Table 5 Dark - Accent 5"/>
    <w:basedOn w:val="35"/>
    <w:qFormat/>
    <w:uiPriority w:val="99"/>
    <w:pPr>
      <w:snapToGrid/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lastRow">
      <w:pPr>
        <w:snapToGrid/>
      </w:pPr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4BACC6" w:themeFill="accent5"/>
      </w:tcPr>
    </w:tblStylePr>
    <w:tblStylePr w:type="firstCol">
      <w:pPr>
        <w:snapToGrid/>
      </w:pPr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lastCol">
      <w:pPr>
        <w:snapToGrid/>
      </w:pPr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band1Vert">
      <w:pPr>
        <w:snapToGrid/>
      </w:pPr>
      <w:tcPr>
        <w:shd w:val="clear" w:color="FFFFFF" w:fill="ACD8E4" w:themeFill="accent5" w:themeFillTint="75"/>
      </w:tcPr>
    </w:tblStylePr>
    <w:tblStylePr w:type="band2Vert">
      <w:pPr>
        <w:snapToGrid/>
      </w:pPr>
    </w:tblStylePr>
    <w:tblStylePr w:type="band1Horz">
      <w:pPr>
        <w:snapToGrid/>
      </w:pPr>
      <w:tcPr>
        <w:shd w:val="clear" w:color="FFFFFF" w:fill="ACD8E4" w:themeFill="accent5" w:themeFillTint="75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97">
    <w:name w:val="Grid Table 5 Dark - Accent 6"/>
    <w:basedOn w:val="35"/>
    <w:qFormat/>
    <w:uiPriority w:val="99"/>
    <w:pPr>
      <w:snapToGrid/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lastRow">
      <w:pPr>
        <w:snapToGrid/>
      </w:pPr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F79646" w:themeFill="accent6"/>
      </w:tcPr>
    </w:tblStylePr>
    <w:tblStylePr w:type="firstCol">
      <w:pPr>
        <w:snapToGrid/>
      </w:pPr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lastCol">
      <w:pPr>
        <w:snapToGrid/>
      </w:pPr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band1Vert">
      <w:pPr>
        <w:snapToGrid/>
      </w:pPr>
      <w:tcPr>
        <w:shd w:val="clear" w:color="FFFFFF" w:fill="FBCEAA" w:themeFill="accent6" w:themeFillTint="75"/>
      </w:tcPr>
    </w:tblStylePr>
    <w:tblStylePr w:type="band2Vert">
      <w:pPr>
        <w:snapToGrid/>
      </w:pPr>
    </w:tblStylePr>
    <w:tblStylePr w:type="band1Horz">
      <w:pPr>
        <w:snapToGrid/>
      </w:pPr>
      <w:tcPr>
        <w:shd w:val="clear" w:color="FFFFFF" w:fill="FBCEAA" w:themeFill="accent6" w:themeFillTint="75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98">
    <w:name w:val="Grid Table 6 Colorful"/>
    <w:basedOn w:val="35"/>
    <w:qFormat/>
    <w:uiPriority w:val="99"/>
    <w:pPr>
      <w:snapToGrid/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Layout w:type="fixed"/>
    </w:tblPr>
    <w:tblStylePr w:type="firstRow">
      <w:pPr>
        <w:snapToGrid/>
      </w:pPr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pPr>
        <w:snapToGrid/>
      </w:pPr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pPr>
        <w:snapToGrid/>
      </w:pPr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pPr>
        <w:snapToGrid/>
      </w:pPr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pPr>
        <w:snapToGrid/>
      </w:pPr>
      <w:tcPr>
        <w:shd w:val="clear" w:color="FFFFFF" w:fill="CACACA" w:themeFill="text1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CACACA" w:themeFill="text1" w:themeFillTint="34"/>
      </w:tcPr>
    </w:tblStylePr>
    <w:tblStylePr w:type="band2Horz">
      <w:pPr>
        <w:snapToGrid/>
      </w:pPr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99">
    <w:name w:val="Grid Table 6 Colorful - Accent 1"/>
    <w:basedOn w:val="35"/>
    <w:qFormat/>
    <w:uiPriority w:val="99"/>
    <w:pPr>
      <w:snapToGrid/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Layout w:type="fixed"/>
    </w:tblPr>
    <w:tblStylePr w:type="firstRow">
      <w:pPr>
        <w:snapToGrid/>
      </w:pPr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pPr>
        <w:snapToGrid/>
      </w:pPr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pPr>
        <w:snapToGrid/>
      </w:pPr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pPr>
        <w:snapToGrid/>
      </w:pPr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pPr>
        <w:snapToGrid/>
      </w:pPr>
      <w:tcPr>
        <w:shd w:val="clear" w:color="FFFFFF" w:fill="DBE5F1" w:themeFill="accent1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DBE5F1" w:themeFill="accent1" w:themeFillTint="34"/>
      </w:tcPr>
    </w:tblStylePr>
    <w:tblStylePr w:type="band2Horz">
      <w:pPr>
        <w:snapToGrid/>
      </w:pPr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00">
    <w:name w:val="Grid Table 6 Colorful - Accent 2"/>
    <w:basedOn w:val="35"/>
    <w:qFormat/>
    <w:uiPriority w:val="99"/>
    <w:pPr>
      <w:snapToGrid/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Layout w:type="fixed"/>
    </w:tblPr>
    <w:tblStylePr w:type="firstRow">
      <w:pPr>
        <w:snapToGrid/>
      </w:pPr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pPr>
        <w:snapToGrid/>
      </w:pPr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pPr>
        <w:snapToGrid/>
      </w:pPr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pPr>
        <w:snapToGrid/>
      </w:pPr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pPr>
        <w:snapToGrid/>
      </w:pPr>
      <w:tcPr>
        <w:shd w:val="clear" w:color="FFFFFF" w:fill="F2DCDC" w:themeFill="accent2" w:themeFillTint="32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F2DCDC" w:themeFill="accent2" w:themeFillTint="32"/>
      </w:tcPr>
    </w:tblStylePr>
    <w:tblStylePr w:type="band2Horz">
      <w:pPr>
        <w:snapToGrid/>
      </w:pPr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01">
    <w:name w:val="Grid Table 6 Colorful - Accent 3"/>
    <w:basedOn w:val="35"/>
    <w:qFormat/>
    <w:uiPriority w:val="99"/>
    <w:pPr>
      <w:snapToGrid/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Layout w:type="fixed"/>
    </w:tblPr>
    <w:tblStylePr w:type="firstRow">
      <w:pPr>
        <w:snapToGrid/>
      </w:pPr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pPr>
        <w:snapToGrid/>
      </w:pPr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pPr>
        <w:snapToGrid/>
      </w:pPr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pPr>
        <w:snapToGrid/>
      </w:pPr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pPr>
        <w:snapToGrid/>
      </w:pPr>
      <w:tcPr>
        <w:shd w:val="clear" w:color="FFFFFF" w:fill="EAF1DD" w:themeFill="accent3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EAF1DD" w:themeFill="accent3" w:themeFillTint="34"/>
      </w:tcPr>
    </w:tblStylePr>
    <w:tblStylePr w:type="band2Horz">
      <w:pPr>
        <w:snapToGrid/>
      </w:pPr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02">
    <w:name w:val="Grid Table 6 Colorful - Accent 4"/>
    <w:basedOn w:val="35"/>
    <w:qFormat/>
    <w:uiPriority w:val="99"/>
    <w:pPr>
      <w:snapToGrid/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Layout w:type="fixed"/>
    </w:tblPr>
    <w:tblStylePr w:type="firstRow">
      <w:pPr>
        <w:snapToGrid/>
      </w:pPr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pPr>
        <w:snapToGrid/>
      </w:pPr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pPr>
        <w:snapToGrid/>
      </w:pPr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pPr>
        <w:snapToGrid/>
      </w:pPr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pPr>
        <w:snapToGrid/>
      </w:pPr>
      <w:tcPr>
        <w:shd w:val="clear" w:color="FFFFFF" w:fill="E5DFEC" w:themeFill="accent4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E5DFEC" w:themeFill="accent4" w:themeFillTint="34"/>
      </w:tcPr>
    </w:tblStylePr>
    <w:tblStylePr w:type="band2Horz">
      <w:pPr>
        <w:snapToGrid/>
      </w:pPr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03">
    <w:name w:val="Grid Table 6 Colorful - Accent 5"/>
    <w:basedOn w:val="35"/>
    <w:qFormat/>
    <w:uiPriority w:val="99"/>
    <w:pPr>
      <w:snapToGrid/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Layout w:type="fixed"/>
    </w:tblPr>
    <w:tblStylePr w:type="firstRow">
      <w:pPr>
        <w:snapToGrid/>
      </w:pPr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pPr>
        <w:snapToGrid/>
      </w:pPr>
      <w:rPr>
        <w:b/>
        <w:color w:val="266778" w:themeColor="accent5" w:themeShade="94"/>
      </w:rPr>
    </w:tblStylePr>
    <w:tblStylePr w:type="firstCol">
      <w:pPr>
        <w:snapToGrid/>
      </w:pPr>
      <w:rPr>
        <w:b/>
        <w:color w:val="266778" w:themeColor="accent5" w:themeShade="94"/>
      </w:rPr>
    </w:tblStylePr>
    <w:tblStylePr w:type="lastCol">
      <w:pPr>
        <w:snapToGrid/>
      </w:pPr>
      <w:rPr>
        <w:b/>
        <w:color w:val="266778" w:themeColor="accent5" w:themeShade="94"/>
      </w:rPr>
    </w:tblStylePr>
    <w:tblStylePr w:type="band1Vert">
      <w:pPr>
        <w:snapToGrid/>
      </w:pPr>
      <w:tcPr>
        <w:shd w:val="clear" w:color="FFFFFF" w:fill="DAEEF3" w:themeFill="accent5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266778" w:themeColor="accent5" w:themeShade="94"/>
        <w:sz w:val="22"/>
      </w:rPr>
      <w:tcPr>
        <w:shd w:val="clear" w:color="FFFFFF" w:fill="DAEEF3" w:themeFill="accent5" w:themeFillTint="34"/>
      </w:tcPr>
    </w:tblStylePr>
    <w:tblStylePr w:type="band2Horz">
      <w:pPr>
        <w:snapToGrid/>
      </w:pPr>
      <w:rPr>
        <w:rFonts w:ascii="Arial" w:hAnsi="Arial"/>
        <w:color w:val="266778" w:themeColor="accent5" w:themeShade="94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04">
    <w:name w:val="Grid Table 6 Colorful - Accent 6"/>
    <w:basedOn w:val="35"/>
    <w:qFormat/>
    <w:uiPriority w:val="99"/>
    <w:pPr>
      <w:snapToGrid/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Layout w:type="fixed"/>
    </w:tblPr>
    <w:tblStylePr w:type="firstRow">
      <w:pPr>
        <w:snapToGrid/>
      </w:pPr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pPr>
        <w:snapToGrid/>
      </w:pPr>
      <w:rPr>
        <w:b/>
        <w:color w:val="266778" w:themeColor="accent5" w:themeShade="94"/>
      </w:rPr>
    </w:tblStylePr>
    <w:tblStylePr w:type="firstCol">
      <w:pPr>
        <w:snapToGrid/>
      </w:pPr>
      <w:rPr>
        <w:b/>
        <w:color w:val="266778" w:themeColor="accent5" w:themeShade="94"/>
      </w:rPr>
    </w:tblStylePr>
    <w:tblStylePr w:type="lastCol">
      <w:pPr>
        <w:snapToGrid/>
      </w:pPr>
      <w:rPr>
        <w:b/>
        <w:color w:val="266778" w:themeColor="accent5" w:themeShade="94"/>
      </w:rPr>
    </w:tblStylePr>
    <w:tblStylePr w:type="band1Vert">
      <w:pPr>
        <w:snapToGrid/>
      </w:pPr>
      <w:tcPr>
        <w:shd w:val="clear" w:color="FFFFFF" w:fill="FDE9D9" w:themeFill="accent6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266778" w:themeColor="accent5" w:themeShade="94"/>
        <w:sz w:val="22"/>
      </w:rPr>
      <w:tcPr>
        <w:shd w:val="clear" w:color="FFFFFF" w:fill="FDE9D9" w:themeFill="accent6" w:themeFillTint="34"/>
      </w:tcPr>
    </w:tblStylePr>
    <w:tblStylePr w:type="band2Horz">
      <w:pPr>
        <w:snapToGrid/>
      </w:pPr>
      <w:rPr>
        <w:rFonts w:ascii="Arial" w:hAnsi="Arial"/>
        <w:color w:val="266778" w:themeColor="accent5" w:themeShade="94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05">
    <w:name w:val="Grid Table 7 Colorful"/>
    <w:basedOn w:val="35"/>
    <w:qFormat/>
    <w:uiPriority w:val="99"/>
    <w:pPr>
      <w:snapToGrid/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FFFFFF"/>
      </w:tcPr>
    </w:tblStylePr>
    <w:tblStylePr w:type="band1Vert">
      <w:pPr>
        <w:snapToGrid/>
      </w:pPr>
      <w:tcPr>
        <w:shd w:val="clear" w:color="FFFFFF" w:fill="F1F1F1" w:themeFill="text1" w:themeFillTint="0D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F1F1F1" w:themeFill="text1" w:themeFillTint="0D"/>
      </w:tcPr>
    </w:tblStylePr>
    <w:tblStylePr w:type="band2Horz">
      <w:pPr>
        <w:snapToGrid/>
      </w:pPr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06">
    <w:name w:val="Grid Table 7 Colorful - Accent 1"/>
    <w:basedOn w:val="35"/>
    <w:qFormat/>
    <w:uiPriority w:val="99"/>
    <w:pPr>
      <w:snapToGrid/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FFFFFF"/>
      </w:tcPr>
    </w:tblStylePr>
    <w:tblStylePr w:type="band1Vert">
      <w:pPr>
        <w:snapToGrid/>
      </w:pPr>
      <w:tcPr>
        <w:shd w:val="clear" w:color="FFFFFF" w:fill="DBE5F1" w:themeFill="accent1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DBE5F1" w:themeFill="accent1" w:themeFillTint="34"/>
      </w:tcPr>
    </w:tblStylePr>
    <w:tblStylePr w:type="band2Horz">
      <w:pPr>
        <w:snapToGrid/>
      </w:pPr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07">
    <w:name w:val="Grid Table 7 Colorful - Accent 2"/>
    <w:basedOn w:val="35"/>
    <w:qFormat/>
    <w:uiPriority w:val="99"/>
    <w:pPr>
      <w:snapToGrid/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FFFFFF"/>
      </w:tcPr>
    </w:tblStylePr>
    <w:tblStylePr w:type="band1Vert">
      <w:pPr>
        <w:snapToGrid/>
      </w:pPr>
      <w:tcPr>
        <w:shd w:val="clear" w:color="FFFFFF" w:fill="F2DCDC" w:themeFill="accent2" w:themeFillTint="32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F2DCDC" w:themeFill="accent2" w:themeFillTint="32"/>
      </w:tcPr>
    </w:tblStylePr>
    <w:tblStylePr w:type="band2Horz">
      <w:pPr>
        <w:snapToGrid/>
      </w:pPr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08">
    <w:name w:val="Grid Table 7 Colorful - Accent 3"/>
    <w:basedOn w:val="35"/>
    <w:qFormat/>
    <w:uiPriority w:val="99"/>
    <w:pPr>
      <w:snapToGrid/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FFFFFF"/>
      </w:tcPr>
    </w:tblStylePr>
    <w:tblStylePr w:type="band1Vert">
      <w:pPr>
        <w:snapToGrid/>
      </w:pPr>
      <w:tcPr>
        <w:shd w:val="clear" w:color="FFFFFF" w:fill="EAF1DD" w:themeFill="accent3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EAF1DD" w:themeFill="accent3" w:themeFillTint="34"/>
      </w:tcPr>
    </w:tblStylePr>
    <w:tblStylePr w:type="band2Horz">
      <w:pPr>
        <w:snapToGrid/>
      </w:pPr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09">
    <w:name w:val="Grid Table 7 Colorful - Accent 4"/>
    <w:basedOn w:val="35"/>
    <w:qFormat/>
    <w:uiPriority w:val="99"/>
    <w:pPr>
      <w:snapToGrid/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FFFFFF"/>
      </w:tcPr>
    </w:tblStylePr>
    <w:tblStylePr w:type="band1Vert">
      <w:pPr>
        <w:snapToGrid/>
      </w:pPr>
      <w:tcPr>
        <w:shd w:val="clear" w:color="FFFFFF" w:fill="E5DFEC" w:themeFill="accent4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E5DFEC" w:themeFill="accent4" w:themeFillTint="34"/>
      </w:tcPr>
    </w:tblStylePr>
    <w:tblStylePr w:type="band2Horz">
      <w:pPr>
        <w:snapToGrid/>
      </w:pPr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10">
    <w:name w:val="Grid Table 7 Colorful - Accent 5"/>
    <w:basedOn w:val="35"/>
    <w:qFormat/>
    <w:uiPriority w:val="99"/>
    <w:pPr>
      <w:snapToGrid/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FFFFFF"/>
      </w:tcPr>
    </w:tblStylePr>
    <w:tblStylePr w:type="band1Vert">
      <w:pPr>
        <w:snapToGrid/>
      </w:pPr>
      <w:tcPr>
        <w:shd w:val="clear" w:color="FFFFFF" w:fill="DAEEF3" w:themeFill="accent5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266778" w:themeColor="accent5" w:themeShade="94"/>
        <w:sz w:val="22"/>
      </w:rPr>
      <w:tcPr>
        <w:shd w:val="clear" w:color="FFFFFF" w:fill="DAEEF3" w:themeFill="accent5" w:themeFillTint="34"/>
      </w:tcPr>
    </w:tblStylePr>
    <w:tblStylePr w:type="band2Horz">
      <w:pPr>
        <w:snapToGrid/>
      </w:pPr>
      <w:rPr>
        <w:rFonts w:ascii="Arial" w:hAnsi="Arial"/>
        <w:color w:val="266778" w:themeColor="accent5" w:themeShade="94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11">
    <w:name w:val="Grid Table 7 Colorful - Accent 6"/>
    <w:basedOn w:val="35"/>
    <w:qFormat/>
    <w:uiPriority w:val="99"/>
    <w:pPr>
      <w:snapToGrid/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FFFFFF"/>
      </w:tcPr>
    </w:tblStylePr>
    <w:tblStylePr w:type="band1Vert">
      <w:pPr>
        <w:snapToGrid/>
      </w:pPr>
      <w:tcPr>
        <w:shd w:val="clear" w:color="FFFFFF" w:fill="FDE9D9" w:themeFill="accent6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B05408" w:themeColor="accent6" w:themeShade="94"/>
        <w:sz w:val="22"/>
      </w:rPr>
      <w:tcPr>
        <w:shd w:val="clear" w:color="FFFFFF" w:fill="FDE9D9" w:themeFill="accent6" w:themeFillTint="34"/>
      </w:tcPr>
    </w:tblStylePr>
    <w:tblStylePr w:type="band2Horz">
      <w:pPr>
        <w:snapToGrid/>
      </w:pPr>
      <w:rPr>
        <w:rFonts w:ascii="Arial" w:hAnsi="Arial"/>
        <w:color w:val="B05408" w:themeColor="accent6" w:themeShade="94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12">
    <w:name w:val="List Table 1 Light"/>
    <w:basedOn w:val="35"/>
    <w:qFormat/>
    <w:uiPriority w:val="99"/>
    <w:pPr>
      <w:snapToGrid/>
      <w:spacing w:after="0" w:line="240" w:lineRule="auto"/>
    </w:pPr>
    <w:tblStylePr w:type="firstRow">
      <w:pPr>
        <w:snapToGrid/>
      </w:pPr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pPr>
        <w:snapToGrid/>
      </w:pPr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tcPr>
        <w:shd w:val="clear" w:color="FFFFFF" w:fill="BEBEBE" w:themeFill="text1" w:themeFillTint="40"/>
      </w:tcPr>
    </w:tblStylePr>
    <w:tblStylePr w:type="band2Vert">
      <w:pPr>
        <w:snapToGrid/>
      </w:pPr>
    </w:tblStylePr>
    <w:tblStylePr w:type="band1Horz">
      <w:pPr>
        <w:snapToGrid/>
      </w:pPr>
      <w:tcPr>
        <w:shd w:val="clear" w:color="FFFFFF" w:fill="BEBEBE" w:themeFill="text1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13">
    <w:name w:val="List Table 1 Light - Accent 1"/>
    <w:basedOn w:val="35"/>
    <w:qFormat/>
    <w:uiPriority w:val="99"/>
    <w:pPr>
      <w:snapToGrid/>
      <w:spacing w:after="0" w:line="240" w:lineRule="auto"/>
    </w:pPr>
    <w:tblStylePr w:type="firstRow">
      <w:pPr>
        <w:snapToGrid/>
      </w:pPr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pPr>
        <w:snapToGrid/>
      </w:pPr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tcPr>
        <w:shd w:val="clear" w:color="FFFFFF" w:fill="D2DFEE" w:themeFill="accent1" w:themeFillTint="40"/>
      </w:tcPr>
    </w:tblStylePr>
    <w:tblStylePr w:type="band2Vert">
      <w:pPr>
        <w:snapToGrid/>
      </w:pPr>
    </w:tblStylePr>
    <w:tblStylePr w:type="band1Horz">
      <w:pPr>
        <w:snapToGrid/>
      </w:pPr>
      <w:tcPr>
        <w:shd w:val="clear" w:color="FFFFFF" w:fill="D2DFEE" w:themeFill="accent1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14">
    <w:name w:val="List Table 1 Light - Accent 2"/>
    <w:basedOn w:val="35"/>
    <w:qFormat/>
    <w:uiPriority w:val="99"/>
    <w:pPr>
      <w:snapToGrid/>
      <w:spacing w:after="0" w:line="240" w:lineRule="auto"/>
    </w:pPr>
    <w:tblStylePr w:type="firstRow">
      <w:pPr>
        <w:snapToGrid/>
      </w:pPr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pPr>
        <w:snapToGrid/>
      </w:pPr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tcPr>
        <w:shd w:val="clear" w:color="FFFFFF" w:fill="EFD3D2" w:themeFill="accent2" w:themeFillTint="40"/>
      </w:tcPr>
    </w:tblStylePr>
    <w:tblStylePr w:type="band2Vert">
      <w:pPr>
        <w:snapToGrid/>
      </w:pPr>
    </w:tblStylePr>
    <w:tblStylePr w:type="band1Horz">
      <w:pPr>
        <w:snapToGrid/>
      </w:pPr>
      <w:tcPr>
        <w:shd w:val="clear" w:color="FFFFFF" w:fill="EFD3D2" w:themeFill="accent2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15">
    <w:name w:val="List Table 1 Light - Accent 3"/>
    <w:basedOn w:val="35"/>
    <w:qFormat/>
    <w:uiPriority w:val="99"/>
    <w:pPr>
      <w:snapToGrid/>
      <w:spacing w:after="0" w:line="240" w:lineRule="auto"/>
    </w:pPr>
    <w:tblStylePr w:type="firstRow">
      <w:pPr>
        <w:snapToGrid/>
      </w:pPr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pPr>
        <w:snapToGrid/>
      </w:pPr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tcPr>
        <w:shd w:val="clear" w:color="FFFFFF" w:fill="E5EDD5" w:themeFill="accent3" w:themeFillTint="40"/>
      </w:tcPr>
    </w:tblStylePr>
    <w:tblStylePr w:type="band2Vert">
      <w:pPr>
        <w:snapToGrid/>
      </w:pPr>
    </w:tblStylePr>
    <w:tblStylePr w:type="band1Horz">
      <w:pPr>
        <w:snapToGrid/>
      </w:pPr>
      <w:tcPr>
        <w:shd w:val="clear" w:color="FFFFFF" w:fill="E5EDD5" w:themeFill="accent3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16">
    <w:name w:val="List Table 1 Light - Accent 4"/>
    <w:basedOn w:val="35"/>
    <w:qFormat/>
    <w:uiPriority w:val="99"/>
    <w:pPr>
      <w:snapToGrid/>
      <w:spacing w:after="0" w:line="240" w:lineRule="auto"/>
    </w:pPr>
    <w:tblStylePr w:type="firstRow">
      <w:pPr>
        <w:snapToGrid/>
      </w:pPr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pPr>
        <w:snapToGrid/>
      </w:pPr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tcPr>
        <w:shd w:val="clear" w:color="FFFFFF" w:fill="DFD8E7" w:themeFill="accent4" w:themeFillTint="40"/>
      </w:tcPr>
    </w:tblStylePr>
    <w:tblStylePr w:type="band2Vert">
      <w:pPr>
        <w:snapToGrid/>
      </w:pPr>
    </w:tblStylePr>
    <w:tblStylePr w:type="band1Horz">
      <w:pPr>
        <w:snapToGrid/>
      </w:pPr>
      <w:tcPr>
        <w:shd w:val="clear" w:color="FFFFFF" w:fill="DFD8E7" w:themeFill="accent4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17">
    <w:name w:val="List Table 1 Light - Accent 5"/>
    <w:basedOn w:val="35"/>
    <w:qFormat/>
    <w:uiPriority w:val="99"/>
    <w:pPr>
      <w:snapToGrid/>
      <w:spacing w:after="0" w:line="240" w:lineRule="auto"/>
    </w:pPr>
    <w:tblStylePr w:type="firstRow">
      <w:pPr>
        <w:snapToGrid/>
      </w:pPr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pPr>
        <w:snapToGrid/>
      </w:pPr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tcPr>
        <w:shd w:val="clear" w:color="FFFFFF" w:fill="D1EAF0" w:themeFill="accent5" w:themeFillTint="40"/>
      </w:tcPr>
    </w:tblStylePr>
    <w:tblStylePr w:type="band2Vert">
      <w:pPr>
        <w:snapToGrid/>
      </w:pPr>
    </w:tblStylePr>
    <w:tblStylePr w:type="band1Horz">
      <w:pPr>
        <w:snapToGrid/>
      </w:pPr>
      <w:tcPr>
        <w:shd w:val="clear" w:color="FFFFFF" w:fill="D1EAF0" w:themeFill="accent5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18">
    <w:name w:val="List Table 1 Light - Accent 6"/>
    <w:basedOn w:val="35"/>
    <w:qFormat/>
    <w:uiPriority w:val="99"/>
    <w:pPr>
      <w:snapToGrid/>
      <w:spacing w:after="0" w:line="240" w:lineRule="auto"/>
    </w:pPr>
    <w:tblStylePr w:type="firstRow">
      <w:pPr>
        <w:snapToGrid/>
      </w:pPr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pPr>
        <w:snapToGrid/>
      </w:pPr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tcPr>
        <w:shd w:val="clear" w:color="FFFFFF" w:fill="FCE4D0" w:themeFill="accent6" w:themeFillTint="40"/>
      </w:tcPr>
    </w:tblStylePr>
    <w:tblStylePr w:type="band2Vert">
      <w:pPr>
        <w:snapToGrid/>
      </w:pPr>
    </w:tblStylePr>
    <w:tblStylePr w:type="band1Horz">
      <w:pPr>
        <w:snapToGrid/>
      </w:pPr>
      <w:tcPr>
        <w:shd w:val="clear" w:color="FFFFFF" w:fill="FCE4D0" w:themeFill="accent6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19">
    <w:name w:val="List Table 2"/>
    <w:basedOn w:val="35"/>
    <w:qFormat/>
    <w:uiPriority w:val="99"/>
    <w:pPr>
      <w:snapToGrid/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pPr>
        <w:snapToGrid/>
      </w:pPr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pPr>
        <w:snapToGrid/>
      </w:pPr>
      <w:rPr>
        <w:rFonts w:ascii="Arial" w:hAnsi="Arial"/>
        <w:b/>
        <w:color w:val="404040"/>
        <w:sz w:val="22"/>
      </w:rPr>
    </w:tblStylePr>
    <w:tblStylePr w:type="lastCol">
      <w:pPr>
        <w:snapToGrid/>
      </w:pPr>
      <w:rPr>
        <w:rFonts w:ascii="Arial" w:hAnsi="Arial"/>
        <w:b/>
        <w:color w:val="404040"/>
        <w:sz w:val="22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20">
    <w:name w:val="List Table 2 - Accent 1"/>
    <w:basedOn w:val="35"/>
    <w:qFormat/>
    <w:uiPriority w:val="99"/>
    <w:pPr>
      <w:snapToGrid/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pPr>
        <w:snapToGrid/>
      </w:pPr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pPr>
        <w:snapToGrid/>
      </w:pPr>
      <w:rPr>
        <w:rFonts w:ascii="Arial" w:hAnsi="Arial"/>
        <w:b/>
        <w:color w:val="404040"/>
        <w:sz w:val="22"/>
      </w:rPr>
    </w:tblStylePr>
    <w:tblStylePr w:type="lastCol">
      <w:pPr>
        <w:snapToGrid/>
      </w:pPr>
      <w:rPr>
        <w:rFonts w:ascii="Arial" w:hAnsi="Arial"/>
        <w:b/>
        <w:color w:val="404040"/>
        <w:sz w:val="22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21">
    <w:name w:val="List Table 2 - Accent 2"/>
    <w:basedOn w:val="35"/>
    <w:qFormat/>
    <w:uiPriority w:val="99"/>
    <w:pPr>
      <w:snapToGrid/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pPr>
        <w:snapToGrid/>
      </w:pPr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pPr>
        <w:snapToGrid/>
      </w:pPr>
      <w:rPr>
        <w:rFonts w:ascii="Arial" w:hAnsi="Arial"/>
        <w:b/>
        <w:color w:val="404040"/>
        <w:sz w:val="22"/>
      </w:rPr>
    </w:tblStylePr>
    <w:tblStylePr w:type="lastCol">
      <w:pPr>
        <w:snapToGrid/>
      </w:pPr>
      <w:rPr>
        <w:rFonts w:ascii="Arial" w:hAnsi="Arial"/>
        <w:b/>
        <w:color w:val="404040"/>
        <w:sz w:val="22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shd w:val="clear" w:color="FFFFFF" w:fill="EFD3D2" w:themeFill="accent2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shd w:val="clear" w:color="FFFFFF" w:fill="EFD3D2" w:themeFill="accent2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22">
    <w:name w:val="List Table 2 - Accent 3"/>
    <w:basedOn w:val="35"/>
    <w:qFormat/>
    <w:uiPriority w:val="99"/>
    <w:pPr>
      <w:snapToGrid/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pPr>
        <w:snapToGrid/>
      </w:pPr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pPr>
        <w:snapToGrid/>
      </w:pPr>
      <w:rPr>
        <w:rFonts w:ascii="Arial" w:hAnsi="Arial"/>
        <w:b/>
        <w:color w:val="404040"/>
        <w:sz w:val="22"/>
      </w:rPr>
    </w:tblStylePr>
    <w:tblStylePr w:type="lastCol">
      <w:pPr>
        <w:snapToGrid/>
      </w:pPr>
      <w:rPr>
        <w:rFonts w:ascii="Arial" w:hAnsi="Arial"/>
        <w:b/>
        <w:color w:val="404040"/>
        <w:sz w:val="22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shd w:val="clear" w:color="FFFFFF" w:fill="E5EDD5" w:themeFill="accent3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shd w:val="clear" w:color="FFFFFF" w:fill="E5EDD5" w:themeFill="accent3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23">
    <w:name w:val="List Table 2 - Accent 4"/>
    <w:basedOn w:val="35"/>
    <w:qFormat/>
    <w:uiPriority w:val="99"/>
    <w:pPr>
      <w:snapToGrid/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pPr>
        <w:snapToGrid/>
      </w:pPr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pPr>
        <w:snapToGrid/>
      </w:pPr>
      <w:rPr>
        <w:rFonts w:ascii="Arial" w:hAnsi="Arial"/>
        <w:b/>
        <w:color w:val="404040"/>
        <w:sz w:val="22"/>
      </w:rPr>
    </w:tblStylePr>
    <w:tblStylePr w:type="lastCol">
      <w:pPr>
        <w:snapToGrid/>
      </w:pPr>
      <w:rPr>
        <w:rFonts w:ascii="Arial" w:hAnsi="Arial"/>
        <w:b/>
        <w:color w:val="404040"/>
        <w:sz w:val="22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24">
    <w:name w:val="List Table 2 - Accent 5"/>
    <w:basedOn w:val="35"/>
    <w:qFormat/>
    <w:uiPriority w:val="99"/>
    <w:pPr>
      <w:snapToGrid/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pPr>
        <w:snapToGrid/>
      </w:pPr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pPr>
        <w:snapToGrid/>
      </w:pPr>
      <w:rPr>
        <w:rFonts w:ascii="Arial" w:hAnsi="Arial"/>
        <w:b/>
        <w:color w:val="404040"/>
        <w:sz w:val="22"/>
      </w:rPr>
    </w:tblStylePr>
    <w:tblStylePr w:type="lastCol">
      <w:pPr>
        <w:snapToGrid/>
      </w:pPr>
      <w:rPr>
        <w:rFonts w:ascii="Arial" w:hAnsi="Arial"/>
        <w:b/>
        <w:color w:val="404040"/>
        <w:sz w:val="22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25">
    <w:name w:val="List Table 2 - Accent 6"/>
    <w:basedOn w:val="35"/>
    <w:qFormat/>
    <w:uiPriority w:val="99"/>
    <w:pPr>
      <w:snapToGrid/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pPr>
        <w:snapToGrid/>
      </w:pPr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pPr>
        <w:snapToGrid/>
      </w:pPr>
      <w:rPr>
        <w:rFonts w:ascii="Arial" w:hAnsi="Arial"/>
        <w:b/>
        <w:color w:val="404040"/>
        <w:sz w:val="22"/>
      </w:rPr>
    </w:tblStylePr>
    <w:tblStylePr w:type="lastCol">
      <w:pPr>
        <w:snapToGrid/>
      </w:pPr>
      <w:rPr>
        <w:rFonts w:ascii="Arial" w:hAnsi="Arial"/>
        <w:b/>
        <w:color w:val="404040"/>
        <w:sz w:val="22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shd w:val="clear" w:color="FFFFFF" w:fill="FCE4D0" w:themeFill="accent6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shd w:val="clear" w:color="FFFFFF" w:fill="FCE4D0" w:themeFill="accent6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26">
    <w:name w:val="List Table 3"/>
    <w:basedOn w:val="35"/>
    <w:qFormat/>
    <w:uiPriority w:val="99"/>
    <w:pPr>
      <w:snapToGrid/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27">
    <w:name w:val="List Table 3 - Accent 1"/>
    <w:basedOn w:val="35"/>
    <w:qFormat/>
    <w:uiPriority w:val="99"/>
    <w:pPr>
      <w:snapToGrid/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28">
    <w:name w:val="List Table 3 - Accent 2"/>
    <w:basedOn w:val="35"/>
    <w:qFormat/>
    <w:uiPriority w:val="99"/>
    <w:pPr>
      <w:snapToGrid/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FFFFFF"/>
        <w:sz w:val="22"/>
      </w:rPr>
      <w:tcPr>
        <w:shd w:val="clear" w:color="FFFFFF" w:fill="D99795" w:themeFill="accent2" w:themeFillTint="97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29">
    <w:name w:val="List Table 3 - Accent 3"/>
    <w:basedOn w:val="35"/>
    <w:qFormat/>
    <w:uiPriority w:val="99"/>
    <w:pPr>
      <w:snapToGrid/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FFFFFF"/>
        <w:sz w:val="22"/>
      </w:rPr>
      <w:tcPr>
        <w:shd w:val="clear" w:color="FFFFFF" w:fill="C3D69C" w:themeFill="accent3" w:themeFillTint="98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30">
    <w:name w:val="List Table 3 - Accent 4"/>
    <w:basedOn w:val="35"/>
    <w:qFormat/>
    <w:uiPriority w:val="99"/>
    <w:pPr>
      <w:snapToGrid/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FFFFFF"/>
        <w:sz w:val="22"/>
      </w:rPr>
      <w:tcPr>
        <w:shd w:val="clear" w:color="FFFFFF" w:fill="B2A1C6" w:themeFill="accent4" w:themeFillTint="9A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31">
    <w:name w:val="List Table 3 - Accent 5"/>
    <w:basedOn w:val="35"/>
    <w:qFormat/>
    <w:uiPriority w:val="99"/>
    <w:pPr>
      <w:snapToGrid/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FFFFFF"/>
        <w:sz w:val="22"/>
      </w:rPr>
      <w:tcPr>
        <w:shd w:val="clear" w:color="FFFFFF" w:fill="92CCDC" w:themeFill="accent5" w:themeFillTint="9A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32">
    <w:name w:val="List Table 3 - Accent 6"/>
    <w:basedOn w:val="35"/>
    <w:qFormat/>
    <w:uiPriority w:val="99"/>
    <w:pPr>
      <w:snapToGrid/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FFFFFF"/>
        <w:sz w:val="22"/>
      </w:rPr>
      <w:tcPr>
        <w:shd w:val="clear" w:color="FFFFFF" w:fill="FAC090" w:themeFill="accent6" w:themeFillTint="98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33">
    <w:name w:val="List Table 4"/>
    <w:basedOn w:val="35"/>
    <w:qFormat/>
    <w:uiPriority w:val="99"/>
    <w:pPr>
      <w:snapToGrid/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34">
    <w:name w:val="List Table 4 - Accent 1"/>
    <w:basedOn w:val="35"/>
    <w:qFormat/>
    <w:uiPriority w:val="99"/>
    <w:pPr>
      <w:snapToGrid/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35">
    <w:name w:val="List Table 4 - Accent 2"/>
    <w:basedOn w:val="35"/>
    <w:qFormat/>
    <w:uiPriority w:val="99"/>
    <w:pPr>
      <w:snapToGrid/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shd w:val="clear" w:color="FFFFFF" w:fill="EFD3D2" w:themeFill="accent2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shd w:val="clear" w:color="FFFFFF" w:fill="EFD3D2" w:themeFill="accent2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36">
    <w:name w:val="List Table 4 - Accent 3"/>
    <w:basedOn w:val="35"/>
    <w:qFormat/>
    <w:uiPriority w:val="99"/>
    <w:pPr>
      <w:snapToGrid/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shd w:val="clear" w:color="FFFFFF" w:fill="E5EDD5" w:themeFill="accent3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shd w:val="clear" w:color="FFFFFF" w:fill="E5EDD5" w:themeFill="accent3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37">
    <w:name w:val="List Table 4 - Accent 4"/>
    <w:basedOn w:val="35"/>
    <w:qFormat/>
    <w:uiPriority w:val="99"/>
    <w:pPr>
      <w:snapToGrid/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38">
    <w:name w:val="List Table 4 - Accent 5"/>
    <w:basedOn w:val="35"/>
    <w:qFormat/>
    <w:uiPriority w:val="99"/>
    <w:pPr>
      <w:snapToGrid/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39">
    <w:name w:val="List Table 4 - Accent 6"/>
    <w:basedOn w:val="35"/>
    <w:qFormat/>
    <w:uiPriority w:val="99"/>
    <w:pPr>
      <w:snapToGrid/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cPr>
        <w:shd w:val="clear" w:color="FFFFFF" w:fill="FCE4D0" w:themeFill="accent6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shd w:val="clear" w:color="FFFFFF" w:fill="FCE4D0" w:themeFill="accent6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40">
    <w:name w:val="List Table 5 Dark"/>
    <w:basedOn w:val="35"/>
    <w:qFormat/>
    <w:uiPriority w:val="99"/>
    <w:pPr>
      <w:snapToGrid/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FFFFFF" w:fill="7E7E7E" w:themeFill="text1" w:themeFillTint="80"/>
      </w:tcPr>
    </w:tblStylePr>
    <w:tblStylePr w:type="lastRow">
      <w:pPr>
        <w:snapToGrid/>
      </w:pPr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pPr>
        <w:snapToGrid/>
      </w:pPr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pPr>
        <w:snapToGrid/>
      </w:pPr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pPr>
        <w:snapToGrid/>
      </w:pPr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7E7E7E" w:themeFill="text1" w:themeFillTint="80"/>
      </w:tcPr>
    </w:tblStylePr>
    <w:tblStylePr w:type="band2Vert">
      <w:pPr>
        <w:snapToGrid/>
      </w:p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pPr>
        <w:snapToGrid/>
      </w:pPr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E7E7E" w:themeFill="text1" w:themeFillTint="80"/>
      </w:tcPr>
    </w:tblStylePr>
    <w:tblStylePr w:type="band2Horz">
      <w:pPr>
        <w:snapToGrid/>
      </w:pPr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E7E7E" w:themeFill="text1" w:themeFillTint="80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41">
    <w:name w:val="List Table 5 Dark - Accent 1"/>
    <w:basedOn w:val="35"/>
    <w:qFormat/>
    <w:uiPriority w:val="99"/>
    <w:pPr>
      <w:snapToGrid/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FFFFFF" w:fill="4F81BD" w:themeFill="accent1"/>
      </w:tcPr>
    </w:tblStylePr>
    <w:tblStylePr w:type="lastRow">
      <w:pPr>
        <w:snapToGrid/>
      </w:pPr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pPr>
        <w:snapToGrid/>
      </w:pPr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pPr>
        <w:snapToGrid/>
      </w:pPr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pPr>
        <w:snapToGrid/>
      </w:pPr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4F81BD" w:themeFill="accent1"/>
      </w:tcPr>
    </w:tblStylePr>
    <w:tblStylePr w:type="band2Vert">
      <w:pPr>
        <w:snapToGrid/>
      </w:p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pPr>
        <w:snapToGrid/>
      </w:pPr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F81BD" w:themeFill="accent1"/>
      </w:tcPr>
    </w:tblStylePr>
    <w:tblStylePr w:type="band2Horz">
      <w:pPr>
        <w:snapToGrid/>
      </w:pPr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F81BD" w:themeFill="accent1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42">
    <w:name w:val="List Table 5 Dark - Accent 2"/>
    <w:basedOn w:val="35"/>
    <w:qFormat/>
    <w:uiPriority w:val="99"/>
    <w:pPr>
      <w:snapToGrid/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FFFFFF" w:fill="D99795" w:themeFill="accent2" w:themeFillTint="97"/>
      </w:tcPr>
    </w:tblStylePr>
    <w:tblStylePr w:type="lastRow">
      <w:pPr>
        <w:snapToGrid/>
      </w:pPr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pPr>
        <w:snapToGrid/>
      </w:pPr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pPr>
        <w:snapToGrid/>
      </w:pPr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pPr>
        <w:snapToGrid/>
      </w:pPr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D99795" w:themeFill="accent2" w:themeFillTint="97"/>
      </w:tcPr>
    </w:tblStylePr>
    <w:tblStylePr w:type="band2Vert">
      <w:pPr>
        <w:snapToGrid/>
      </w:p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pPr>
        <w:snapToGrid/>
      </w:pPr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D99795" w:themeFill="accent2" w:themeFillTint="97"/>
      </w:tcPr>
    </w:tblStylePr>
    <w:tblStylePr w:type="band2Horz">
      <w:pPr>
        <w:snapToGrid/>
      </w:pPr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D99795" w:themeFill="accent2" w:themeFillTint="97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43">
    <w:name w:val="List Table 5 Dark - Accent 3"/>
    <w:basedOn w:val="35"/>
    <w:qFormat/>
    <w:uiPriority w:val="99"/>
    <w:pPr>
      <w:snapToGrid/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FFFFFF" w:fill="C3D69C" w:themeFill="accent3" w:themeFillTint="98"/>
      </w:tcPr>
    </w:tblStylePr>
    <w:tblStylePr w:type="lastRow">
      <w:pPr>
        <w:snapToGrid/>
      </w:pPr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pPr>
        <w:snapToGrid/>
      </w:pPr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pPr>
        <w:snapToGrid/>
      </w:pPr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pPr>
        <w:snapToGrid/>
      </w:pPr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C3D69C" w:themeFill="accent3" w:themeFillTint="98"/>
      </w:tcPr>
    </w:tblStylePr>
    <w:tblStylePr w:type="band2Vert">
      <w:pPr>
        <w:snapToGrid/>
      </w:p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pPr>
        <w:snapToGrid/>
      </w:pPr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3D69C" w:themeFill="accent3" w:themeFillTint="98"/>
      </w:tcPr>
    </w:tblStylePr>
    <w:tblStylePr w:type="band2Horz">
      <w:pPr>
        <w:snapToGrid/>
      </w:pPr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3D69C" w:themeFill="accent3" w:themeFillTint="98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44">
    <w:name w:val="List Table 5 Dark - Accent 4"/>
    <w:basedOn w:val="35"/>
    <w:qFormat/>
    <w:uiPriority w:val="99"/>
    <w:pPr>
      <w:snapToGrid/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FFFFFF" w:fill="B2A1C6" w:themeFill="accent4" w:themeFillTint="9A"/>
      </w:tcPr>
    </w:tblStylePr>
    <w:tblStylePr w:type="lastRow">
      <w:pPr>
        <w:snapToGrid/>
      </w:pPr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pPr>
        <w:snapToGrid/>
      </w:pPr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pPr>
        <w:snapToGrid/>
      </w:pPr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pPr>
        <w:snapToGrid/>
      </w:pPr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B2A1C6" w:themeFill="accent4" w:themeFillTint="9A"/>
      </w:tcPr>
    </w:tblStylePr>
    <w:tblStylePr w:type="band2Vert">
      <w:pPr>
        <w:snapToGrid/>
      </w:p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pPr>
        <w:snapToGrid/>
      </w:pPr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B2A1C6" w:themeFill="accent4" w:themeFillTint="9A"/>
      </w:tcPr>
    </w:tblStylePr>
    <w:tblStylePr w:type="band2Horz">
      <w:pPr>
        <w:snapToGrid/>
      </w:pPr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B2A1C6" w:themeFill="accent4" w:themeFillTint="9A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45">
    <w:name w:val="List Table 5 Dark - Accent 5"/>
    <w:basedOn w:val="35"/>
    <w:qFormat/>
    <w:uiPriority w:val="99"/>
    <w:pPr>
      <w:snapToGrid/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FFFFFF" w:fill="92CCDC" w:themeFill="accent5" w:themeFillTint="9A"/>
      </w:tcPr>
    </w:tblStylePr>
    <w:tblStylePr w:type="lastRow">
      <w:pPr>
        <w:snapToGrid/>
      </w:pPr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pPr>
        <w:snapToGrid/>
      </w:pPr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pPr>
        <w:snapToGrid/>
      </w:pPr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pPr>
        <w:snapToGrid/>
      </w:pPr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92CCDC" w:themeFill="accent5" w:themeFillTint="9A"/>
      </w:tcPr>
    </w:tblStylePr>
    <w:tblStylePr w:type="band2Vert">
      <w:pPr>
        <w:snapToGrid/>
      </w:p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pPr>
        <w:snapToGrid/>
      </w:pPr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2CCDC" w:themeFill="accent5" w:themeFillTint="9A"/>
      </w:tcPr>
    </w:tblStylePr>
    <w:tblStylePr w:type="band2Horz">
      <w:pPr>
        <w:snapToGrid/>
      </w:pPr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2CCDC" w:themeFill="accent5" w:themeFillTint="9A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46">
    <w:name w:val="List Table 5 Dark - Accent 6"/>
    <w:basedOn w:val="35"/>
    <w:qFormat/>
    <w:uiPriority w:val="99"/>
    <w:pPr>
      <w:snapToGrid/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Layout w:type="fixed"/>
    </w:tblPr>
    <w:tblStylePr w:type="firstRow">
      <w:pPr>
        <w:snapToGrid/>
      </w:pPr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FFFFF" w:fill="FAC090" w:themeFill="accent6" w:themeFillTint="98"/>
      </w:tcPr>
    </w:tblStylePr>
    <w:tblStylePr w:type="lastRow">
      <w:pPr>
        <w:snapToGrid/>
      </w:pPr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pPr>
        <w:snapToGrid/>
      </w:pPr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pPr>
        <w:snapToGrid/>
      </w:pPr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pPr>
        <w:snapToGrid/>
      </w:pPr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FAC090" w:themeFill="accent6" w:themeFillTint="98"/>
      </w:tcPr>
    </w:tblStylePr>
    <w:tblStylePr w:type="band2Vert">
      <w:pPr>
        <w:snapToGrid/>
      </w:p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pPr>
        <w:snapToGrid/>
      </w:pPr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AC090" w:themeFill="accent6" w:themeFillTint="98"/>
      </w:tcPr>
    </w:tblStylePr>
    <w:tblStylePr w:type="band2Horz">
      <w:pPr>
        <w:snapToGrid/>
      </w:pPr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AC090" w:themeFill="accent6" w:themeFillTint="98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47">
    <w:name w:val="List Table 6 Colorful"/>
    <w:basedOn w:val="35"/>
    <w:qFormat/>
    <w:uiPriority w:val="99"/>
    <w:pPr>
      <w:snapToGrid/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Layout w:type="fixed"/>
    </w:tblPr>
    <w:tblStylePr w:type="firstRow">
      <w:pPr>
        <w:snapToGrid/>
      </w:pPr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pPr>
        <w:snapToGrid/>
      </w:pPr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pPr>
        <w:snapToGrid/>
      </w:pPr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pPr>
        <w:snapToGrid/>
      </w:pPr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pPr>
        <w:snapToGrid/>
      </w:pPr>
      <w:tcPr>
        <w:shd w:val="clear" w:color="FFFFFF" w:fill="BEBEBE" w:themeFill="text1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FFFFFF" w:fill="BEBEBE" w:themeFill="text1" w:themeFillTint="40"/>
      </w:tcPr>
    </w:tblStylePr>
    <w:tblStylePr w:type="band2Horz">
      <w:pPr>
        <w:snapToGrid/>
      </w:pPr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48">
    <w:name w:val="List Table 6 Colorful - Accent 1"/>
    <w:basedOn w:val="35"/>
    <w:qFormat/>
    <w:uiPriority w:val="99"/>
    <w:pPr>
      <w:snapToGrid/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  <w:tblLayout w:type="fixed"/>
    </w:tblPr>
    <w:tblStylePr w:type="firstRow">
      <w:pPr>
        <w:snapToGrid/>
      </w:pPr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pPr>
        <w:snapToGrid/>
      </w:pPr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pPr>
        <w:snapToGrid/>
      </w:pPr>
      <w:rPr>
        <w:b/>
        <w:color w:val="2A4B71" w:themeColor="accent1" w:themeShade="94"/>
      </w:rPr>
    </w:tblStylePr>
    <w:tblStylePr w:type="lastCol">
      <w:pPr>
        <w:snapToGrid/>
      </w:pPr>
      <w:rPr>
        <w:b/>
        <w:color w:val="2A4B71" w:themeColor="accent1" w:themeShade="94"/>
      </w:rPr>
    </w:tblStylePr>
    <w:tblStylePr w:type="band1Vert">
      <w:pPr>
        <w:snapToGrid/>
      </w:pPr>
      <w:tcPr>
        <w:shd w:val="clear" w:color="FFFFFF" w:fill="D2DFEE" w:themeFill="accent1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2A4B71" w:themeColor="accent1" w:themeShade="94"/>
        <w:sz w:val="22"/>
      </w:rPr>
      <w:tcPr>
        <w:shd w:val="clear" w:color="FFFFFF" w:fill="D2DFEE" w:themeFill="accent1" w:themeFillTint="40"/>
      </w:tcPr>
    </w:tblStylePr>
    <w:tblStylePr w:type="band2Horz">
      <w:pPr>
        <w:snapToGrid/>
      </w:pPr>
      <w:rPr>
        <w:rFonts w:ascii="Arial" w:hAnsi="Arial"/>
        <w:color w:val="2A4B71" w:themeColor="accent1" w:themeShade="94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49">
    <w:name w:val="List Table 6 Colorful - Accent 2"/>
    <w:basedOn w:val="35"/>
    <w:qFormat/>
    <w:uiPriority w:val="99"/>
    <w:pPr>
      <w:snapToGrid/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  <w:tblLayout w:type="fixed"/>
    </w:tblPr>
    <w:tblStylePr w:type="firstRow">
      <w:pPr>
        <w:snapToGrid/>
      </w:pPr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pPr>
        <w:snapToGrid/>
      </w:pPr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pPr>
        <w:snapToGrid/>
      </w:pPr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pPr>
        <w:snapToGrid/>
      </w:pPr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pPr>
        <w:snapToGrid/>
      </w:pPr>
      <w:tcPr>
        <w:shd w:val="clear" w:color="FFFFFF" w:fill="EFD3D2" w:themeFill="accent2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EFD3D2" w:themeFill="accent2" w:themeFillTint="40"/>
      </w:tcPr>
    </w:tblStylePr>
    <w:tblStylePr w:type="band2Horz">
      <w:pPr>
        <w:snapToGrid/>
      </w:pPr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50">
    <w:name w:val="List Table 6 Colorful - Accent 3"/>
    <w:basedOn w:val="35"/>
    <w:qFormat/>
    <w:uiPriority w:val="99"/>
    <w:pPr>
      <w:snapToGrid/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  <w:tblLayout w:type="fixed"/>
    </w:tblPr>
    <w:tblStylePr w:type="firstRow">
      <w:pPr>
        <w:snapToGrid/>
      </w:pPr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pPr>
        <w:snapToGrid/>
      </w:pPr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pPr>
        <w:snapToGrid/>
      </w:pPr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pPr>
        <w:snapToGrid/>
      </w:pPr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pPr>
        <w:snapToGrid/>
      </w:pPr>
      <w:tcPr>
        <w:shd w:val="clear" w:color="FFFFFF" w:fill="E5EDD5" w:themeFill="accent3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E5EDD5" w:themeFill="accent3" w:themeFillTint="40"/>
      </w:tcPr>
    </w:tblStylePr>
    <w:tblStylePr w:type="band2Horz">
      <w:pPr>
        <w:snapToGrid/>
      </w:pPr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51">
    <w:name w:val="List Table 6 Colorful - Accent 4"/>
    <w:basedOn w:val="35"/>
    <w:qFormat/>
    <w:uiPriority w:val="99"/>
    <w:pPr>
      <w:snapToGrid/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Layout w:type="fixed"/>
    </w:tblPr>
    <w:tblStylePr w:type="firstRow">
      <w:pPr>
        <w:snapToGrid/>
      </w:pPr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pPr>
        <w:snapToGrid/>
      </w:pPr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pPr>
        <w:snapToGrid/>
      </w:pPr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pPr>
        <w:snapToGrid/>
      </w:pPr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pPr>
        <w:snapToGrid/>
      </w:pPr>
      <w:tcPr>
        <w:shd w:val="clear" w:color="FFFFFF" w:fill="DFD8E7" w:themeFill="accent4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DFD8E7" w:themeFill="accent4" w:themeFillTint="40"/>
      </w:tcPr>
    </w:tblStylePr>
    <w:tblStylePr w:type="band2Horz">
      <w:pPr>
        <w:snapToGrid/>
      </w:pPr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52">
    <w:name w:val="List Table 6 Colorful - Accent 5"/>
    <w:basedOn w:val="35"/>
    <w:qFormat/>
    <w:uiPriority w:val="99"/>
    <w:pPr>
      <w:snapToGrid/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Layout w:type="fixed"/>
    </w:tblPr>
    <w:tblStylePr w:type="firstRow">
      <w:pPr>
        <w:snapToGrid/>
      </w:pPr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pPr>
        <w:snapToGrid/>
      </w:pPr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pPr>
        <w:snapToGrid/>
      </w:pPr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pPr>
        <w:snapToGrid/>
      </w:pPr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pPr>
        <w:snapToGrid/>
      </w:pPr>
      <w:tcPr>
        <w:shd w:val="clear" w:color="FFFFFF" w:fill="D1EAF0" w:themeFill="accent5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D1EAF0" w:themeFill="accent5" w:themeFillTint="40"/>
      </w:tcPr>
    </w:tblStylePr>
    <w:tblStylePr w:type="band2Horz">
      <w:pPr>
        <w:snapToGrid/>
      </w:pPr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53">
    <w:name w:val="List Table 6 Colorful - Accent 6"/>
    <w:basedOn w:val="35"/>
    <w:qFormat/>
    <w:uiPriority w:val="99"/>
    <w:pPr>
      <w:snapToGrid/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Layout w:type="fixed"/>
    </w:tblPr>
    <w:tblStylePr w:type="firstRow">
      <w:pPr>
        <w:snapToGrid/>
      </w:pPr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pPr>
        <w:snapToGrid/>
      </w:pPr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pPr>
        <w:snapToGrid/>
      </w:pPr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pPr>
        <w:snapToGrid/>
      </w:pPr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pPr>
        <w:snapToGrid/>
      </w:pPr>
      <w:tcPr>
        <w:shd w:val="clear" w:color="FFFFFF" w:fill="FCE4D0" w:themeFill="accent6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FCE4D0" w:themeFill="accent6" w:themeFillTint="40"/>
      </w:tcPr>
    </w:tblStylePr>
    <w:tblStylePr w:type="band2Horz">
      <w:pPr>
        <w:snapToGrid/>
      </w:pPr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54">
    <w:name w:val="List Table 7 Colorful"/>
    <w:basedOn w:val="35"/>
    <w:qFormat/>
    <w:uiPriority w:val="99"/>
    <w:pPr>
      <w:snapToGrid/>
      <w:spacing w:after="0" w:line="240" w:lineRule="auto"/>
    </w:pPr>
    <w:tblPr>
      <w:tblBorders>
        <w:right w:val="single" w:color="7E7E7E" w:themeColor="text1" w:themeTint="80" w:sz="4" w:space="0"/>
      </w:tblBorders>
      <w:tblLayout w:type="fixed"/>
    </w:tblPr>
    <w:tblStylePr w:type="firstRow">
      <w:pPr>
        <w:snapToGrid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FFFFFF"/>
      </w:tcPr>
    </w:tblStylePr>
    <w:tblStylePr w:type="band1Vert">
      <w:pPr>
        <w:snapToGrid/>
      </w:pPr>
      <w:tcPr>
        <w:shd w:val="clear" w:color="FFFFFF" w:fill="BEBEBE" w:themeFill="text1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BEBEBE" w:themeFill="text1" w:themeFillTint="40"/>
      </w:tcPr>
    </w:tblStylePr>
    <w:tblStylePr w:type="band2Horz">
      <w:pPr>
        <w:snapToGrid/>
      </w:pPr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55">
    <w:name w:val="List Table 7 Colorful - Accent 1"/>
    <w:basedOn w:val="35"/>
    <w:qFormat/>
    <w:uiPriority w:val="99"/>
    <w:pPr>
      <w:snapToGrid/>
      <w:spacing w:after="0" w:line="240" w:lineRule="auto"/>
    </w:pPr>
    <w:tblPr>
      <w:tblBorders>
        <w:right w:val="single" w:color="4F81BD" w:themeColor="accent1" w:sz="4" w:space="0"/>
      </w:tblBorders>
      <w:tblLayout w:type="fixed"/>
    </w:tblPr>
    <w:tblStylePr w:type="firstRow">
      <w:pPr>
        <w:snapToGrid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FFFFFF"/>
      </w:tcPr>
    </w:tblStylePr>
    <w:tblStylePr w:type="band1Vert">
      <w:pPr>
        <w:snapToGrid/>
      </w:pPr>
      <w:tcPr>
        <w:shd w:val="clear" w:color="FFFFFF" w:fill="D2DFEE" w:themeFill="accent1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2A4B71" w:themeColor="accent1" w:themeShade="94"/>
        <w:sz w:val="22"/>
      </w:rPr>
      <w:tcPr>
        <w:shd w:val="clear" w:color="FFFFFF" w:fill="D2DFEE" w:themeFill="accent1" w:themeFillTint="40"/>
      </w:tcPr>
    </w:tblStylePr>
    <w:tblStylePr w:type="band2Horz">
      <w:pPr>
        <w:snapToGrid/>
      </w:pPr>
      <w:rPr>
        <w:rFonts w:ascii="Arial" w:hAnsi="Arial"/>
        <w:color w:val="2A4B71" w:themeColor="accent1" w:themeShade="94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56">
    <w:name w:val="List Table 7 Colorful - Accent 2"/>
    <w:basedOn w:val="35"/>
    <w:qFormat/>
    <w:uiPriority w:val="99"/>
    <w:pPr>
      <w:snapToGrid/>
      <w:spacing w:after="0" w:line="240" w:lineRule="auto"/>
    </w:pPr>
    <w:tblPr>
      <w:tblBorders>
        <w:right w:val="single" w:color="D99795" w:themeColor="accent2" w:themeTint="97" w:sz="4" w:space="0"/>
      </w:tblBorders>
      <w:tblLayout w:type="fixed"/>
    </w:tblPr>
    <w:tblStylePr w:type="firstRow">
      <w:pPr>
        <w:snapToGrid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FFFFFF"/>
      </w:tcPr>
    </w:tblStylePr>
    <w:tblStylePr w:type="band1Vert">
      <w:pPr>
        <w:snapToGrid/>
      </w:pPr>
      <w:tcPr>
        <w:shd w:val="clear" w:color="FFFFFF" w:fill="EFD3D2" w:themeFill="accent2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EFD3D2" w:themeFill="accent2" w:themeFillTint="40"/>
      </w:tcPr>
    </w:tblStylePr>
    <w:tblStylePr w:type="band2Horz">
      <w:pPr>
        <w:snapToGrid/>
      </w:pPr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57">
    <w:name w:val="List Table 7 Colorful - Accent 3"/>
    <w:basedOn w:val="35"/>
    <w:qFormat/>
    <w:uiPriority w:val="99"/>
    <w:pPr>
      <w:snapToGrid/>
      <w:spacing w:after="0" w:line="240" w:lineRule="auto"/>
    </w:pPr>
    <w:tblPr>
      <w:tblBorders>
        <w:right w:val="single" w:color="C3D69C" w:themeColor="accent3" w:themeTint="98" w:sz="4" w:space="0"/>
      </w:tblBorders>
      <w:tblLayout w:type="fixed"/>
    </w:tblPr>
    <w:tblStylePr w:type="firstRow">
      <w:pPr>
        <w:snapToGrid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FFFFFF"/>
      </w:tcPr>
    </w:tblStylePr>
    <w:tblStylePr w:type="band1Vert">
      <w:pPr>
        <w:snapToGrid/>
      </w:pPr>
      <w:tcPr>
        <w:shd w:val="clear" w:color="FFFFFF" w:fill="E5EDD5" w:themeFill="accent3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E5EDD5" w:themeFill="accent3" w:themeFillTint="40"/>
      </w:tcPr>
    </w:tblStylePr>
    <w:tblStylePr w:type="band2Horz">
      <w:pPr>
        <w:snapToGrid/>
      </w:pPr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58">
    <w:name w:val="List Table 7 Colorful - Accent 4"/>
    <w:basedOn w:val="35"/>
    <w:qFormat/>
    <w:uiPriority w:val="99"/>
    <w:pPr>
      <w:snapToGrid/>
      <w:spacing w:after="0" w:line="240" w:lineRule="auto"/>
    </w:pPr>
    <w:tblPr>
      <w:tblBorders>
        <w:right w:val="single" w:color="B2A1C6" w:themeColor="accent4" w:themeTint="9A" w:sz="4" w:space="0"/>
      </w:tblBorders>
      <w:tblLayout w:type="fixed"/>
    </w:tblPr>
    <w:tblStylePr w:type="firstRow">
      <w:pPr>
        <w:snapToGrid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FFFFFF"/>
      </w:tcPr>
    </w:tblStylePr>
    <w:tblStylePr w:type="band1Vert">
      <w:pPr>
        <w:snapToGrid/>
      </w:pPr>
      <w:tcPr>
        <w:shd w:val="clear" w:color="FFFFFF" w:fill="DFD8E7" w:themeFill="accent4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DFD8E7" w:themeFill="accent4" w:themeFillTint="40"/>
      </w:tcPr>
    </w:tblStylePr>
    <w:tblStylePr w:type="band2Horz">
      <w:pPr>
        <w:snapToGrid/>
      </w:pPr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59">
    <w:name w:val="List Table 7 Colorful - Accent 5"/>
    <w:basedOn w:val="35"/>
    <w:qFormat/>
    <w:uiPriority w:val="99"/>
    <w:pPr>
      <w:snapToGrid/>
      <w:spacing w:after="0" w:line="240" w:lineRule="auto"/>
    </w:pPr>
    <w:tblPr>
      <w:tblBorders>
        <w:right w:val="single" w:color="92CCDC" w:themeColor="accent5" w:themeTint="9A" w:sz="4" w:space="0"/>
      </w:tblBorders>
      <w:tblLayout w:type="fixed"/>
    </w:tblPr>
    <w:tblStylePr w:type="firstRow">
      <w:pPr>
        <w:snapToGrid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FFFFFF"/>
      </w:tcPr>
    </w:tblStylePr>
    <w:tblStylePr w:type="band1Vert">
      <w:pPr>
        <w:snapToGrid/>
      </w:pPr>
      <w:tcPr>
        <w:shd w:val="clear" w:color="FFFFFF" w:fill="D1EAF0" w:themeFill="accent5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D1EAF0" w:themeFill="accent5" w:themeFillTint="40"/>
      </w:tcPr>
    </w:tblStylePr>
    <w:tblStylePr w:type="band2Horz">
      <w:pPr>
        <w:snapToGrid/>
      </w:pPr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60">
    <w:name w:val="List Table 7 Colorful - Accent 6"/>
    <w:basedOn w:val="35"/>
    <w:qFormat/>
    <w:uiPriority w:val="99"/>
    <w:pPr>
      <w:snapToGrid/>
      <w:spacing w:after="0" w:line="240" w:lineRule="auto"/>
    </w:pPr>
    <w:tblPr>
      <w:tblBorders>
        <w:right w:val="single" w:color="FAC090" w:themeColor="accent6" w:themeTint="98" w:sz="4" w:space="0"/>
      </w:tblBorders>
      <w:tblLayout w:type="fixed"/>
    </w:tblPr>
    <w:tblStylePr w:type="firstRow">
      <w:pPr>
        <w:snapToGrid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FFFFFF"/>
      </w:tcPr>
    </w:tblStylePr>
    <w:tblStylePr w:type="band1Vert">
      <w:pPr>
        <w:snapToGrid/>
      </w:pPr>
      <w:tcPr>
        <w:shd w:val="clear" w:color="FFFFFF" w:fill="FCE4D0" w:themeFill="accent6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FCE4D0" w:themeFill="accent6" w:themeFillTint="40"/>
      </w:tcPr>
    </w:tblStylePr>
    <w:tblStylePr w:type="band2Horz">
      <w:pPr>
        <w:snapToGrid/>
      </w:pPr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61">
    <w:name w:val="Lined - Accent"/>
    <w:basedOn w:val="35"/>
    <w:qFormat/>
    <w:uiPriority w:val="99"/>
    <w:pPr>
      <w:snapToGrid/>
      <w:spacing w:after="0" w:line="240" w:lineRule="auto"/>
    </w:pPr>
    <w:rPr>
      <w:color w:val="404040"/>
    </w:rPr>
    <w:tblStylePr w:type="firstRow">
      <w:pPr>
        <w:snapToGrid/>
      </w:pPr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62">
    <w:name w:val="Lined - Accent 1"/>
    <w:basedOn w:val="35"/>
    <w:qFormat/>
    <w:uiPriority w:val="99"/>
    <w:pPr>
      <w:snapToGrid/>
      <w:spacing w:after="0" w:line="240" w:lineRule="auto"/>
    </w:pPr>
    <w:rPr>
      <w:color w:val="404040"/>
    </w:rPr>
    <w:tblStylePr w:type="firstRow">
      <w:pPr>
        <w:snapToGrid/>
      </w:pPr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63">
    <w:name w:val="Lined - Accent 2"/>
    <w:basedOn w:val="35"/>
    <w:qFormat/>
    <w:uiPriority w:val="99"/>
    <w:pPr>
      <w:snapToGrid/>
      <w:spacing w:after="0" w:line="240" w:lineRule="auto"/>
    </w:pPr>
    <w:rPr>
      <w:color w:val="404040"/>
    </w:rPr>
    <w:tblStylePr w:type="firstRow">
      <w:pPr>
        <w:snapToGrid/>
      </w:pPr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64">
    <w:name w:val="Lined - Accent 3"/>
    <w:basedOn w:val="35"/>
    <w:qFormat/>
    <w:uiPriority w:val="99"/>
    <w:pPr>
      <w:snapToGrid/>
      <w:spacing w:after="0" w:line="240" w:lineRule="auto"/>
    </w:pPr>
    <w:rPr>
      <w:color w:val="404040"/>
    </w:rPr>
    <w:tblStylePr w:type="firstRow">
      <w:pPr>
        <w:snapToGrid/>
      </w:pPr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65">
    <w:name w:val="Lined - Accent 4"/>
    <w:basedOn w:val="35"/>
    <w:qFormat/>
    <w:uiPriority w:val="99"/>
    <w:pPr>
      <w:snapToGrid/>
      <w:spacing w:after="0" w:line="240" w:lineRule="auto"/>
    </w:pPr>
    <w:rPr>
      <w:color w:val="404040"/>
    </w:rPr>
    <w:tblStylePr w:type="firstRow">
      <w:pPr>
        <w:snapToGrid/>
      </w:pPr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66">
    <w:name w:val="Lined - Accent 5"/>
    <w:basedOn w:val="35"/>
    <w:qFormat/>
    <w:uiPriority w:val="99"/>
    <w:pPr>
      <w:snapToGrid/>
      <w:spacing w:after="0" w:line="240" w:lineRule="auto"/>
    </w:pPr>
    <w:rPr>
      <w:color w:val="404040"/>
    </w:rPr>
    <w:tblStylePr w:type="firstRow">
      <w:pPr>
        <w:snapToGrid/>
      </w:pPr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67">
    <w:name w:val="Lined - Accent 6"/>
    <w:basedOn w:val="35"/>
    <w:qFormat/>
    <w:uiPriority w:val="99"/>
    <w:pPr>
      <w:snapToGrid/>
      <w:spacing w:after="0" w:line="240" w:lineRule="auto"/>
    </w:pPr>
    <w:rPr>
      <w:color w:val="404040"/>
    </w:rPr>
    <w:tblStylePr w:type="firstRow">
      <w:pPr>
        <w:snapToGrid/>
      </w:pPr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68">
    <w:name w:val="Bordered &amp; Lined - Accent"/>
    <w:basedOn w:val="35"/>
    <w:qFormat/>
    <w:uiPriority w:val="99"/>
    <w:pPr>
      <w:snapToGrid/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  <w:tblLayout w:type="fixed"/>
    </w:tblPr>
    <w:tblStylePr w:type="firstRow">
      <w:pPr>
        <w:snapToGrid/>
      </w:pPr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69">
    <w:name w:val="Bordered &amp; Lined - Accent 1"/>
    <w:basedOn w:val="35"/>
    <w:qFormat/>
    <w:uiPriority w:val="99"/>
    <w:pPr>
      <w:snapToGrid/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  <w:tblLayout w:type="fixed"/>
    </w:tblPr>
    <w:tblStylePr w:type="firstRow">
      <w:pPr>
        <w:snapToGrid/>
      </w:pPr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70">
    <w:name w:val="Bordered &amp; Lined - Accent 2"/>
    <w:basedOn w:val="35"/>
    <w:qFormat/>
    <w:uiPriority w:val="99"/>
    <w:pPr>
      <w:snapToGrid/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  <w:tblLayout w:type="fixed"/>
    </w:tblPr>
    <w:tblStylePr w:type="firstRow">
      <w:pPr>
        <w:snapToGrid/>
      </w:pPr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71">
    <w:name w:val="Bordered &amp; Lined - Accent 3"/>
    <w:basedOn w:val="35"/>
    <w:qFormat/>
    <w:uiPriority w:val="99"/>
    <w:pPr>
      <w:snapToGrid/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  <w:tblLayout w:type="fixed"/>
    </w:tblPr>
    <w:tblStylePr w:type="firstRow">
      <w:pPr>
        <w:snapToGrid/>
      </w:pPr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72">
    <w:name w:val="Bordered &amp; Lined - Accent 4"/>
    <w:basedOn w:val="35"/>
    <w:qFormat/>
    <w:uiPriority w:val="99"/>
    <w:pPr>
      <w:snapToGrid/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Layout w:type="fixed"/>
    </w:tblPr>
    <w:tblStylePr w:type="firstRow">
      <w:pPr>
        <w:snapToGrid/>
      </w:pPr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73">
    <w:name w:val="Bordered &amp; Lined - Accent 5"/>
    <w:basedOn w:val="35"/>
    <w:qFormat/>
    <w:uiPriority w:val="99"/>
    <w:pPr>
      <w:snapToGrid/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Layout w:type="fixed"/>
    </w:tblPr>
    <w:tblStylePr w:type="firstRow">
      <w:pPr>
        <w:snapToGrid/>
      </w:pPr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74">
    <w:name w:val="Bordered &amp; Lined - Accent 6"/>
    <w:basedOn w:val="35"/>
    <w:qFormat/>
    <w:uiPriority w:val="99"/>
    <w:pPr>
      <w:snapToGrid/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Layout w:type="fixed"/>
    </w:tblPr>
    <w:tblStylePr w:type="firstRow">
      <w:pPr>
        <w:snapToGrid/>
      </w:pPr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75">
    <w:name w:val="Bordered"/>
    <w:basedOn w:val="35"/>
    <w:qFormat/>
    <w:uiPriority w:val="99"/>
    <w:pPr>
      <w:snapToGrid/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  <w:tblLayout w:type="fixed"/>
    </w:tblPr>
    <w:tblStylePr w:type="firstRow">
      <w:pPr>
        <w:snapToGrid/>
      </w:pPr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pPr>
        <w:snapToGrid/>
      </w:pPr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pPr>
        <w:snapToGrid/>
      </w:pPr>
      <w:rPr>
        <w:rFonts w:ascii="Arial" w:hAnsi="Arial"/>
        <w:color w:val="404040"/>
        <w:sz w:val="22"/>
      </w:rPr>
    </w:tblStylePr>
    <w:tblStylePr w:type="lastCol">
      <w:pPr>
        <w:snapToGrid/>
      </w:pPr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76">
    <w:name w:val="Bordered - Accent 1"/>
    <w:basedOn w:val="35"/>
    <w:qFormat/>
    <w:uiPriority w:val="99"/>
    <w:pPr>
      <w:snapToGrid/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Layout w:type="fixed"/>
    </w:tblPr>
    <w:tblStylePr w:type="firstRow">
      <w:pPr>
        <w:snapToGrid/>
      </w:pPr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pPr>
        <w:snapToGrid/>
      </w:pPr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pPr>
        <w:snapToGrid/>
      </w:pPr>
      <w:rPr>
        <w:rFonts w:ascii="Arial" w:hAnsi="Arial"/>
        <w:color w:val="404040"/>
        <w:sz w:val="22"/>
      </w:rPr>
    </w:tblStylePr>
    <w:tblStylePr w:type="lastCol">
      <w:pPr>
        <w:snapToGrid/>
      </w:pPr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77">
    <w:name w:val="Bordered - Accent 2"/>
    <w:basedOn w:val="35"/>
    <w:qFormat/>
    <w:uiPriority w:val="99"/>
    <w:pPr>
      <w:snapToGrid/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Layout w:type="fixed"/>
    </w:tblPr>
    <w:tblStylePr w:type="firstRow">
      <w:pPr>
        <w:snapToGrid/>
      </w:pPr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pPr>
        <w:snapToGrid/>
      </w:pPr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pPr>
        <w:snapToGrid/>
      </w:pPr>
      <w:rPr>
        <w:rFonts w:ascii="Arial" w:hAnsi="Arial"/>
        <w:color w:val="404040"/>
        <w:sz w:val="22"/>
      </w:rPr>
    </w:tblStylePr>
    <w:tblStylePr w:type="lastCol">
      <w:pPr>
        <w:snapToGrid/>
      </w:pPr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78">
    <w:name w:val="Bordered - Accent 3"/>
    <w:basedOn w:val="35"/>
    <w:qFormat/>
    <w:uiPriority w:val="99"/>
    <w:pPr>
      <w:snapToGrid/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Layout w:type="fixed"/>
    </w:tblPr>
    <w:tblStylePr w:type="firstRow">
      <w:pPr>
        <w:snapToGrid/>
      </w:pPr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pPr>
        <w:snapToGrid/>
      </w:pPr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pPr>
        <w:snapToGrid/>
      </w:pPr>
      <w:rPr>
        <w:rFonts w:ascii="Arial" w:hAnsi="Arial"/>
        <w:color w:val="404040"/>
        <w:sz w:val="22"/>
      </w:rPr>
    </w:tblStylePr>
    <w:tblStylePr w:type="lastCol">
      <w:pPr>
        <w:snapToGrid/>
      </w:pPr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79">
    <w:name w:val="Bordered - Accent 4"/>
    <w:basedOn w:val="35"/>
    <w:qFormat/>
    <w:uiPriority w:val="99"/>
    <w:pPr>
      <w:snapToGrid/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Layout w:type="fixed"/>
    </w:tblPr>
    <w:tblStylePr w:type="firstRow">
      <w:pPr>
        <w:snapToGrid/>
      </w:pPr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pPr>
        <w:snapToGrid/>
      </w:pPr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pPr>
        <w:snapToGrid/>
      </w:pPr>
      <w:rPr>
        <w:rFonts w:ascii="Arial" w:hAnsi="Arial"/>
        <w:color w:val="404040"/>
        <w:sz w:val="22"/>
      </w:rPr>
    </w:tblStylePr>
    <w:tblStylePr w:type="lastCol">
      <w:pPr>
        <w:snapToGrid/>
      </w:pPr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80">
    <w:name w:val="Bordered - Accent 5"/>
    <w:basedOn w:val="35"/>
    <w:qFormat/>
    <w:uiPriority w:val="99"/>
    <w:pPr>
      <w:snapToGrid/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Layout w:type="fixed"/>
    </w:tblPr>
    <w:tblStylePr w:type="firstRow">
      <w:pPr>
        <w:snapToGrid/>
      </w:pPr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pPr>
        <w:snapToGrid/>
      </w:pPr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pPr>
        <w:snapToGrid/>
      </w:pPr>
      <w:rPr>
        <w:rFonts w:ascii="Arial" w:hAnsi="Arial"/>
        <w:color w:val="404040"/>
        <w:sz w:val="22"/>
      </w:rPr>
    </w:tblStylePr>
    <w:tblStylePr w:type="lastCol">
      <w:pPr>
        <w:snapToGrid/>
      </w:pPr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181">
    <w:name w:val="Bordered - Accent 6"/>
    <w:basedOn w:val="35"/>
    <w:qFormat/>
    <w:uiPriority w:val="99"/>
    <w:pPr>
      <w:snapToGrid/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Layout w:type="fixed"/>
    </w:tblPr>
    <w:tblStylePr w:type="firstRow">
      <w:pPr>
        <w:snapToGrid/>
      </w:pPr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pPr>
        <w:snapToGrid/>
      </w:pPr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pPr>
        <w:snapToGrid/>
      </w:pPr>
      <w:rPr>
        <w:rFonts w:ascii="Arial" w:hAnsi="Arial"/>
        <w:color w:val="404040"/>
        <w:sz w:val="22"/>
      </w:rPr>
    </w:tblStylePr>
    <w:tblStylePr w:type="lastCol">
      <w:pPr>
        <w:snapToGrid/>
      </w:pPr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character" w:customStyle="1" w:styleId="182">
    <w:name w:val="Footnote Text Char"/>
    <w:link w:val="24"/>
    <w:qFormat/>
    <w:uiPriority w:val="99"/>
    <w:rPr>
      <w:sz w:val="18"/>
    </w:rPr>
  </w:style>
  <w:style w:type="character" w:customStyle="1" w:styleId="183">
    <w:name w:val="Endnote Text Char"/>
    <w:link w:val="17"/>
    <w:qFormat/>
    <w:uiPriority w:val="99"/>
    <w:rPr>
      <w:sz w:val="20"/>
    </w:rPr>
  </w:style>
  <w:style w:type="paragraph" w:customStyle="1" w:styleId="184">
    <w:name w:val="TOC Heading"/>
    <w:unhideWhenUsed/>
    <w:qFormat/>
    <w:uiPriority w:val="39"/>
    <w:pPr>
      <w:snapToGrid/>
    </w:pPr>
    <w:rPr>
      <w:rFonts w:hAnsi="Times New Roman" w:asciiTheme="minorHAnsi" w:eastAsiaTheme="minorHAnsi" w:cstheme="minorBidi"/>
      <w:sz w:val="22"/>
      <w:szCs w:val="22"/>
      <w:lang w:val="en-US" w:eastAsia="en-US" w:bidi="ar-SA"/>
    </w:rPr>
  </w:style>
  <w:style w:type="paragraph" w:customStyle="1" w:styleId="185">
    <w:name w:val="A正文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Office_10.1.0.5886_F1E327BC-269C-435d-A152-05C5408002CA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2023-01-19T09:41:00Z</dcterms:created>
  <dc:creator>NTKO</dc:creator>
  <cp:lastModifiedBy>文印中心</cp:lastModifiedBy>
  <cp:lastPrinted>2024-02-28T12:36:04Z</cp:lastPrinted>
  <dcterms:modified xsi:type="dcterms:W3CDTF">2024-02-28T12:38:02Z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2052-10.1.0.5886</vt:lpwstr>
  </property>
  <property fmtid="{D5CDD505-2E9C-101B-9397-08002B2CF9AE}" pid="3" name="ICV">
    <vt:lpwstr>A670B198657E48CE85D50AEE557CEBC9</vt:lpwstr>
  </property>
</Properties>
</file>